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1177C" w14:textId="60E41AB3" w:rsidR="006576AD" w:rsidRPr="00411C85" w:rsidRDefault="006576AD" w:rsidP="00A858DF">
      <w:pPr>
        <w:jc w:val="center"/>
        <w:rPr>
          <w:rFonts w:ascii="Times New Roman" w:hAnsi="Times New Roman" w:cs="Times New Roman"/>
          <w:b/>
          <w:bCs/>
        </w:rPr>
      </w:pPr>
      <w:r w:rsidRPr="00411C85">
        <w:rPr>
          <w:rFonts w:ascii="Times New Roman" w:hAnsi="Times New Roman" w:cs="Times New Roman"/>
          <w:b/>
          <w:bCs/>
        </w:rPr>
        <w:t>KÁL NAGYKÖZSÉGI ÖNKORMÁNYZAT KÉPVISELŐ-TESTÜLETÉNEK 7/2014.</w:t>
      </w:r>
      <w:r w:rsidR="00A858DF" w:rsidRPr="00411C85">
        <w:rPr>
          <w:rFonts w:ascii="Times New Roman" w:hAnsi="Times New Roman" w:cs="Times New Roman"/>
          <w:b/>
          <w:bCs/>
        </w:rPr>
        <w:t xml:space="preserve"> </w:t>
      </w:r>
      <w:r w:rsidRPr="00411C85">
        <w:rPr>
          <w:rFonts w:ascii="Times New Roman" w:hAnsi="Times New Roman" w:cs="Times New Roman"/>
          <w:b/>
          <w:bCs/>
        </w:rPr>
        <w:t>(V. 30.) ÖNKORMÁNYZATI RENDELETE A NEVELÉSI, OKTATÁSI ÉS</w:t>
      </w:r>
      <w:r w:rsidR="00A858DF" w:rsidRPr="00411C85">
        <w:rPr>
          <w:rFonts w:ascii="Times New Roman" w:hAnsi="Times New Roman" w:cs="Times New Roman"/>
          <w:b/>
          <w:bCs/>
        </w:rPr>
        <w:t xml:space="preserve"> </w:t>
      </w:r>
      <w:r w:rsidRPr="00411C85">
        <w:rPr>
          <w:rFonts w:ascii="Times New Roman" w:hAnsi="Times New Roman" w:cs="Times New Roman"/>
          <w:b/>
          <w:bCs/>
        </w:rPr>
        <w:t>SZOCIÁLIS INTÉZMÉNYEKBEN FOLYÓ ÉTKEZTETÉSRŐL ÉS A FIZETENDŐ</w:t>
      </w:r>
      <w:r w:rsidR="00A858DF" w:rsidRPr="00411C85">
        <w:rPr>
          <w:rFonts w:ascii="Times New Roman" w:hAnsi="Times New Roman" w:cs="Times New Roman"/>
          <w:b/>
          <w:bCs/>
        </w:rPr>
        <w:t xml:space="preserve"> </w:t>
      </w:r>
      <w:r w:rsidRPr="00411C85">
        <w:rPr>
          <w:rFonts w:ascii="Times New Roman" w:hAnsi="Times New Roman" w:cs="Times New Roman"/>
          <w:b/>
          <w:bCs/>
        </w:rPr>
        <w:t>TÉRÍTÉSI DÍJAKRÓL</w:t>
      </w:r>
    </w:p>
    <w:p w14:paraId="054522F2" w14:textId="77777777" w:rsidR="006576AD" w:rsidRPr="00411C85" w:rsidRDefault="006576AD" w:rsidP="006576AD">
      <w:pPr>
        <w:jc w:val="center"/>
        <w:rPr>
          <w:rFonts w:ascii="Times New Roman" w:hAnsi="Times New Roman" w:cs="Times New Roman"/>
          <w:b/>
          <w:bCs/>
        </w:rPr>
      </w:pPr>
    </w:p>
    <w:p w14:paraId="6CFBD640" w14:textId="3747E6FC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>Kál Nagyközség Önkormányzat Képviselő-testülete az Alaptörvény 32. cikk (2) bekezdésében</w:t>
      </w:r>
      <w:r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biztosított feladatkörében eljárva, a gyermekek védelméről és a gyámügyi igazgatásról szóló</w:t>
      </w:r>
      <w:r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1997. évi XXXI. törvény (továbbiakban: Gyvt.) 29. § (1), a 151. § (2) bekezdésekben, valamint</w:t>
      </w:r>
      <w:r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a szociális igazgatásról és a szociális ellátásokról szóló 1993. évi III. törvény (továbbiakban:</w:t>
      </w:r>
      <w:r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Sztv.) 92. § (1) bekezdésében kapott felhatalmazás alapján a következőket rendeli el:</w:t>
      </w:r>
    </w:p>
    <w:p w14:paraId="7F976042" w14:textId="77777777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</w:p>
    <w:p w14:paraId="14575109" w14:textId="77777777" w:rsidR="006576AD" w:rsidRPr="00411C85" w:rsidRDefault="006576AD" w:rsidP="006576AD">
      <w:pPr>
        <w:jc w:val="center"/>
        <w:rPr>
          <w:rFonts w:ascii="Times New Roman" w:hAnsi="Times New Roman" w:cs="Times New Roman"/>
          <w:b/>
          <w:bCs/>
        </w:rPr>
      </w:pPr>
      <w:r w:rsidRPr="00411C85">
        <w:rPr>
          <w:rFonts w:ascii="Times New Roman" w:hAnsi="Times New Roman" w:cs="Times New Roman"/>
          <w:b/>
          <w:bCs/>
        </w:rPr>
        <w:t>Általános rendelkezések</w:t>
      </w:r>
    </w:p>
    <w:p w14:paraId="74CC7C71" w14:textId="5CB9F8D8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  <w:b/>
          <w:bCs/>
        </w:rPr>
        <w:t>1.§</w:t>
      </w:r>
      <w:r w:rsidRPr="00411C85">
        <w:rPr>
          <w:rFonts w:ascii="Times New Roman" w:hAnsi="Times New Roman" w:cs="Times New Roman"/>
        </w:rPr>
        <w:t xml:space="preserve"> </w:t>
      </w:r>
      <w:r w:rsidR="009B6B7D" w:rsidRPr="00411C85">
        <w:rPr>
          <w:rStyle w:val="Lbjegyzet-hivatkozs"/>
          <w:rFonts w:ascii="Times New Roman" w:hAnsi="Times New Roman" w:cs="Times New Roman"/>
        </w:rPr>
        <w:footnoteReference w:id="1"/>
      </w:r>
      <w:r w:rsidR="009B6B7D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A rendelet hatálya kiterjed Kál Nagyközség Konyháján biztosított étkeztetést igénybe</w:t>
      </w:r>
    </w:p>
    <w:p w14:paraId="63CEE167" w14:textId="77777777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>vevőire.</w:t>
      </w:r>
    </w:p>
    <w:p w14:paraId="12AA0B0E" w14:textId="1C1B3A50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 xml:space="preserve">a) </w:t>
      </w:r>
      <w:r w:rsidR="00A858DF" w:rsidRPr="00411C85">
        <w:rPr>
          <w:rStyle w:val="Lbjegyzet-hivatkozs"/>
          <w:rFonts w:ascii="Times New Roman" w:hAnsi="Times New Roman" w:cs="Times New Roman"/>
        </w:rPr>
        <w:footnoteReference w:id="2"/>
      </w:r>
      <w:r w:rsidR="00A858DF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 xml:space="preserve">Százszorszép Napközi Otthonos Óvoda </w:t>
      </w:r>
      <w:r w:rsidR="00A858DF" w:rsidRPr="00411C85">
        <w:rPr>
          <w:rFonts w:ascii="Times New Roman" w:hAnsi="Times New Roman" w:cs="Times New Roman"/>
        </w:rPr>
        <w:t xml:space="preserve">és Bölcsőde </w:t>
      </w:r>
      <w:r w:rsidRPr="00411C85">
        <w:rPr>
          <w:rFonts w:ascii="Times New Roman" w:hAnsi="Times New Roman" w:cs="Times New Roman"/>
        </w:rPr>
        <w:t>gyermekei,</w:t>
      </w:r>
    </w:p>
    <w:p w14:paraId="2076DB60" w14:textId="77777777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 xml:space="preserve">b) Tarna-menti Szociális Központ </w:t>
      </w:r>
      <w:proofErr w:type="spellStart"/>
      <w:r w:rsidRPr="00411C85">
        <w:rPr>
          <w:rFonts w:ascii="Times New Roman" w:hAnsi="Times New Roman" w:cs="Times New Roman"/>
        </w:rPr>
        <w:t>ellátottaira</w:t>
      </w:r>
      <w:proofErr w:type="spellEnd"/>
      <w:r w:rsidRPr="00411C85">
        <w:rPr>
          <w:rFonts w:ascii="Times New Roman" w:hAnsi="Times New Roman" w:cs="Times New Roman"/>
        </w:rPr>
        <w:t>,</w:t>
      </w:r>
    </w:p>
    <w:p w14:paraId="0ACAA9B3" w14:textId="77777777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>c) Káli Gárdonyi Géza Katolikus Általános Iskola diákjai,</w:t>
      </w:r>
    </w:p>
    <w:p w14:paraId="1BDCF7DE" w14:textId="0127D688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>d)</w:t>
      </w:r>
      <w:r w:rsidR="009B6B7D" w:rsidRPr="00411C85">
        <w:rPr>
          <w:rFonts w:ascii="Times New Roman" w:hAnsi="Times New Roman" w:cs="Times New Roman"/>
        </w:rPr>
        <w:t xml:space="preserve"> </w:t>
      </w:r>
      <w:r w:rsidR="009B6B7D" w:rsidRPr="00411C85">
        <w:rPr>
          <w:rStyle w:val="Lbjegyzet-hivatkozs"/>
          <w:rFonts w:ascii="Times New Roman" w:hAnsi="Times New Roman" w:cs="Times New Roman"/>
        </w:rPr>
        <w:footnoteReference w:id="3"/>
      </w:r>
      <w:r w:rsidRPr="00411C85">
        <w:rPr>
          <w:rFonts w:ascii="Times New Roman" w:hAnsi="Times New Roman" w:cs="Times New Roman"/>
        </w:rPr>
        <w:t xml:space="preserve"> </w:t>
      </w:r>
      <w:r w:rsidR="009B6B7D" w:rsidRPr="00411C85">
        <w:rPr>
          <w:rStyle w:val="Lbjegyzet-hivatkozs"/>
          <w:rFonts w:ascii="Times New Roman" w:hAnsi="Times New Roman" w:cs="Times New Roman"/>
        </w:rPr>
        <w:footnoteReference w:id="4"/>
      </w:r>
      <w:r w:rsidR="009B6B7D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külsős vendégétkezők: önkormányzati dolgozók, lakosok, vállalkozók, más települések</w:t>
      </w:r>
    </w:p>
    <w:p w14:paraId="071DD033" w14:textId="77777777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>gyermek étkeztetései</w:t>
      </w:r>
    </w:p>
    <w:p w14:paraId="67D18C36" w14:textId="77777777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</w:p>
    <w:p w14:paraId="1DC8F21F" w14:textId="4B01D9E8" w:rsidR="006576AD" w:rsidRPr="00411C85" w:rsidRDefault="006576AD" w:rsidP="006576AD">
      <w:pPr>
        <w:jc w:val="center"/>
        <w:rPr>
          <w:rFonts w:ascii="Times New Roman" w:hAnsi="Times New Roman" w:cs="Times New Roman"/>
          <w:b/>
          <w:bCs/>
        </w:rPr>
      </w:pPr>
      <w:r w:rsidRPr="00411C85">
        <w:rPr>
          <w:rFonts w:ascii="Times New Roman" w:hAnsi="Times New Roman" w:cs="Times New Roman"/>
          <w:b/>
          <w:bCs/>
        </w:rPr>
        <w:t>Intézményi étkeztetés igénybevétele</w:t>
      </w:r>
    </w:p>
    <w:p w14:paraId="3DB2A184" w14:textId="77777777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</w:p>
    <w:p w14:paraId="626BD6FE" w14:textId="0E9251AB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  <w:b/>
          <w:bCs/>
        </w:rPr>
        <w:t>2. §</w:t>
      </w:r>
      <w:r w:rsidRPr="00411C85">
        <w:rPr>
          <w:rFonts w:ascii="Times New Roman" w:hAnsi="Times New Roman" w:cs="Times New Roman"/>
        </w:rPr>
        <w:t xml:space="preserve"> (1) </w:t>
      </w:r>
      <w:r w:rsidR="00A858DF" w:rsidRPr="00411C85">
        <w:rPr>
          <w:rStyle w:val="Lbjegyzet-hivatkozs"/>
          <w:rFonts w:ascii="Times New Roman" w:hAnsi="Times New Roman" w:cs="Times New Roman"/>
        </w:rPr>
        <w:footnoteReference w:id="5"/>
      </w:r>
      <w:r w:rsidR="00A858DF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Kál Nagyközség Önkormányzata az Önkormányzati Konyhán keresztül biztosítja a</w:t>
      </w:r>
      <w:r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 xml:space="preserve">településen </w:t>
      </w:r>
      <w:r w:rsidR="00A858DF" w:rsidRPr="00411C85">
        <w:rPr>
          <w:rFonts w:ascii="Times New Roman" w:hAnsi="Times New Roman" w:cs="Times New Roman"/>
        </w:rPr>
        <w:t xml:space="preserve">a bölcsődei, </w:t>
      </w:r>
      <w:r w:rsidRPr="00411C85">
        <w:rPr>
          <w:rFonts w:ascii="Times New Roman" w:hAnsi="Times New Roman" w:cs="Times New Roman"/>
        </w:rPr>
        <w:t>az óvodai, iskolai gyermekélelmezést, továbbá a munkahelyi étkeztetéssel</w:t>
      </w:r>
      <w:r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kapcsolatos feladatokat.</w:t>
      </w:r>
    </w:p>
    <w:p w14:paraId="5E23B154" w14:textId="243B6F0E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 xml:space="preserve">(2) </w:t>
      </w:r>
      <w:r w:rsidR="00A858DF" w:rsidRPr="00411C85">
        <w:rPr>
          <w:rStyle w:val="Lbjegyzet-hivatkozs"/>
          <w:rFonts w:ascii="Times New Roman" w:hAnsi="Times New Roman" w:cs="Times New Roman"/>
        </w:rPr>
        <w:footnoteReference w:id="6"/>
      </w:r>
      <w:r w:rsidR="00A858DF" w:rsidRPr="00411C85">
        <w:rPr>
          <w:rFonts w:ascii="Times New Roman" w:hAnsi="Times New Roman" w:cs="Times New Roman"/>
        </w:rPr>
        <w:t xml:space="preserve">  A bölcsődében és a</w:t>
      </w:r>
      <w:r w:rsidRPr="00411C85">
        <w:rPr>
          <w:rFonts w:ascii="Times New Roman" w:hAnsi="Times New Roman" w:cs="Times New Roman"/>
        </w:rPr>
        <w:t>z óvodában egész napos ellátást igénybe</w:t>
      </w:r>
      <w:r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vevők esetén az étkezés igénybevétele kötelező.</w:t>
      </w:r>
    </w:p>
    <w:p w14:paraId="1A56C24D" w14:textId="4D7E3C9B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>(3) Az iskolában étkezés a napközi otthonos rendszerben tanuló igénybe</w:t>
      </w:r>
      <w:r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vevők számára kötelez.</w:t>
      </w:r>
    </w:p>
    <w:p w14:paraId="4D7BB3C2" w14:textId="2FCB59F2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>(4) Nem vonatkoznak a (2) és (3) bekezdésben foglaltak arra a gyermekre, akinek betegsége</w:t>
      </w:r>
      <w:r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miatt olyan speciális étrendre van szüksége, mely részére az étkeztetés keretén belül nem</w:t>
      </w:r>
      <w:r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biztosítható.</w:t>
      </w:r>
    </w:p>
    <w:p w14:paraId="6BEF5613" w14:textId="3C03AEBF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lastRenderedPageBreak/>
        <w:t xml:space="preserve">(5) </w:t>
      </w:r>
      <w:r w:rsidR="00A858DF" w:rsidRPr="00411C85">
        <w:rPr>
          <w:rStyle w:val="Lbjegyzet-hivatkozs"/>
          <w:rFonts w:ascii="Times New Roman" w:hAnsi="Times New Roman" w:cs="Times New Roman"/>
        </w:rPr>
        <w:footnoteReference w:id="7"/>
      </w:r>
      <w:r w:rsidR="00A858DF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Az étkezést igénybe</w:t>
      </w:r>
      <w:r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 xml:space="preserve">vevő külsős vendégétkezők </w:t>
      </w:r>
      <w:r w:rsidR="00A858DF" w:rsidRPr="00411C85">
        <w:rPr>
          <w:rFonts w:ascii="Times New Roman" w:hAnsi="Times New Roman" w:cs="Times New Roman"/>
        </w:rPr>
        <w:t xml:space="preserve">bölcsődében, óvodában, </w:t>
      </w:r>
      <w:r w:rsidRPr="00411C85">
        <w:rPr>
          <w:rFonts w:ascii="Times New Roman" w:hAnsi="Times New Roman" w:cs="Times New Roman"/>
        </w:rPr>
        <w:t>iskolában, szociális</w:t>
      </w:r>
      <w:r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intézményben az ellátottakkal együtt nem étkezhetnek.</w:t>
      </w:r>
    </w:p>
    <w:p w14:paraId="4FF5C12E" w14:textId="5647A7AC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  <w:b/>
          <w:bCs/>
        </w:rPr>
        <w:t>3. §</w:t>
      </w:r>
      <w:r w:rsidRPr="00411C85">
        <w:rPr>
          <w:rFonts w:ascii="Times New Roman" w:hAnsi="Times New Roman" w:cs="Times New Roman"/>
        </w:rPr>
        <w:t xml:space="preserve"> Az étkeztetés igénybevételére vonatkozó kérelmet az egész napos ellátást igénybe nem</w:t>
      </w:r>
      <w:r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vevő óvodások és iskolai tanulók, önkormányzati intézmények alkalmazottjai és külső</w:t>
      </w:r>
      <w:r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vendégétkezők esetében be kell nyújtani.</w:t>
      </w:r>
    </w:p>
    <w:p w14:paraId="3D8DB47D" w14:textId="77777777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</w:p>
    <w:p w14:paraId="2200F361" w14:textId="77777777" w:rsidR="006576AD" w:rsidRPr="00411C85" w:rsidRDefault="006576AD" w:rsidP="006576AD">
      <w:pPr>
        <w:jc w:val="center"/>
        <w:rPr>
          <w:rFonts w:ascii="Times New Roman" w:hAnsi="Times New Roman" w:cs="Times New Roman"/>
          <w:b/>
          <w:bCs/>
        </w:rPr>
      </w:pPr>
      <w:r w:rsidRPr="00411C85">
        <w:rPr>
          <w:rFonts w:ascii="Times New Roman" w:hAnsi="Times New Roman" w:cs="Times New Roman"/>
          <w:b/>
          <w:bCs/>
        </w:rPr>
        <w:t>Intézményi étkeztetés lemondása</w:t>
      </w:r>
    </w:p>
    <w:p w14:paraId="64CB12CC" w14:textId="77777777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</w:p>
    <w:p w14:paraId="354290D0" w14:textId="36D4839D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  <w:b/>
          <w:bCs/>
        </w:rPr>
        <w:t>4. §</w:t>
      </w:r>
      <w:r w:rsidRPr="00411C85">
        <w:rPr>
          <w:rFonts w:ascii="Times New Roman" w:hAnsi="Times New Roman" w:cs="Times New Roman"/>
        </w:rPr>
        <w:t xml:space="preserve"> (1) Az étkezés igénybevétele átmenetileg lemondható, az igénybe</w:t>
      </w:r>
      <w:r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vevő betegsége,</w:t>
      </w:r>
      <w:r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szabadsága, egyéb ok miatt.</w:t>
      </w:r>
    </w:p>
    <w:p w14:paraId="1F4DFB08" w14:textId="7BA305EF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 xml:space="preserve">(2) </w:t>
      </w:r>
      <w:r w:rsidR="009B6B7D" w:rsidRPr="00411C85">
        <w:rPr>
          <w:rStyle w:val="Lbjegyzet-hivatkozs"/>
          <w:rFonts w:ascii="Times New Roman" w:hAnsi="Times New Roman" w:cs="Times New Roman"/>
        </w:rPr>
        <w:footnoteReference w:id="8"/>
      </w:r>
      <w:r w:rsidR="009B6B7D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Az étkezést a lemondással érintett napot megelőző nap délután 14 óráig kell írásban vagy</w:t>
      </w:r>
      <w:r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telefonon lemondani a konyha vezetőjénél. Lemondás bejelentése esetén a távolmaradás idejére</w:t>
      </w:r>
      <w:r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a fizetésre kötelezett a bejelentést követő naptól mentesül a térítési díj fizetésének</w:t>
      </w:r>
      <w:r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 xml:space="preserve">kötelezettsége alól. </w:t>
      </w:r>
    </w:p>
    <w:p w14:paraId="7D587783" w14:textId="1A1D372C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 xml:space="preserve">(3) </w:t>
      </w:r>
      <w:r w:rsidR="009B6B7D" w:rsidRPr="00411C85">
        <w:rPr>
          <w:rStyle w:val="Lbjegyzet-hivatkozs"/>
          <w:rFonts w:ascii="Times New Roman" w:hAnsi="Times New Roman" w:cs="Times New Roman"/>
        </w:rPr>
        <w:footnoteReference w:id="9"/>
      </w:r>
    </w:p>
    <w:p w14:paraId="501CB66D" w14:textId="22814183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  <w:b/>
          <w:bCs/>
        </w:rPr>
        <w:t>5. §</w:t>
      </w:r>
      <w:r w:rsidRPr="00411C85">
        <w:rPr>
          <w:rFonts w:ascii="Times New Roman" w:hAnsi="Times New Roman" w:cs="Times New Roman"/>
        </w:rPr>
        <w:t xml:space="preserve"> Az étkezésért fizetendő térítési díjat egy hónapi időtartamra vetítve, előre kell megfizetni</w:t>
      </w:r>
      <w:r w:rsidR="009B6B7D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minden tárgyhónap 10. napjáig. Intézményi térítési díj</w:t>
      </w:r>
    </w:p>
    <w:p w14:paraId="5EB36CCE" w14:textId="643AB5E5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  <w:b/>
          <w:bCs/>
        </w:rPr>
        <w:t>6. §</w:t>
      </w:r>
      <w:r w:rsidRPr="00411C85">
        <w:rPr>
          <w:rFonts w:ascii="Times New Roman" w:hAnsi="Times New Roman" w:cs="Times New Roman"/>
        </w:rPr>
        <w:t xml:space="preserve"> (1) A gyermekek napközbeni ellátását biztosító intézményben az alapellátások keretébe</w:t>
      </w:r>
      <w:r w:rsidR="009B6B7D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tartozó szolgáltatások közül az étkeztetésért az önkormányzat intézményi térítési díjat állapít</w:t>
      </w:r>
      <w:r w:rsidR="009B6B7D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meg, melynek alapja az élelmezés nyersanyagköltségének egy ellátottra jutó napi összege.</w:t>
      </w:r>
    </w:p>
    <w:p w14:paraId="24620589" w14:textId="31450D53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 xml:space="preserve">(2) </w:t>
      </w:r>
      <w:r w:rsidR="009B6B7D" w:rsidRPr="00411C85">
        <w:rPr>
          <w:rStyle w:val="Lbjegyzet-hivatkozs"/>
          <w:rFonts w:ascii="Times New Roman" w:hAnsi="Times New Roman" w:cs="Times New Roman"/>
        </w:rPr>
        <w:footnoteReference w:id="10"/>
      </w:r>
      <w:r w:rsidR="009B6B7D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Az intézményi térítési díj napi összegét e rendelet 1. melléklete tartalmazza.</w:t>
      </w:r>
    </w:p>
    <w:p w14:paraId="353BF4F6" w14:textId="2468BD78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 xml:space="preserve">(3) </w:t>
      </w:r>
      <w:r w:rsidR="009B6B7D" w:rsidRPr="00411C85">
        <w:rPr>
          <w:rStyle w:val="Lbjegyzet-hivatkozs"/>
          <w:rFonts w:ascii="Times New Roman" w:hAnsi="Times New Roman" w:cs="Times New Roman"/>
        </w:rPr>
        <w:footnoteReference w:id="11"/>
      </w:r>
      <w:r w:rsidR="009B6B7D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E rendelet 1. melléklet szerinti intézményi térítési díjakból a Gyvt. 151. § (5) bekezdésében</w:t>
      </w:r>
      <w:r w:rsidR="009B6B7D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megjelölt normatív kötelező kedvezményeket biztosítani kell. A normatív (kötelező)</w:t>
      </w:r>
      <w:r w:rsidR="009B6B7D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kedvezményeken túl – a gyermek egyéni rászorultság alapján – az önkormányzat további</w:t>
      </w:r>
      <w:r w:rsidR="009B6B7D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kedvezményeket állapít meg.</w:t>
      </w:r>
    </w:p>
    <w:p w14:paraId="14C19E4C" w14:textId="47EF7B8C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  <w:b/>
          <w:bCs/>
        </w:rPr>
        <w:t>7. §</w:t>
      </w:r>
      <w:r w:rsidRPr="00411C85">
        <w:rPr>
          <w:rFonts w:ascii="Times New Roman" w:hAnsi="Times New Roman" w:cs="Times New Roman"/>
        </w:rPr>
        <w:t xml:space="preserve"> Az élelmezési ráfordítások év közbeni bekövetkezett növekedése miatt az intézmény</w:t>
      </w:r>
      <w:r w:rsidR="009B6B7D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fenntartója évente egy alkalommal – október 30-ig a térítési díjakat felülvizsgálja, s a tárgyévet</w:t>
      </w:r>
      <w:r w:rsidR="009B6B7D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követő évre vonatkozóan új térítési díjtételeket állapít meg.</w:t>
      </w:r>
    </w:p>
    <w:p w14:paraId="18308112" w14:textId="60218CF8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  <w:b/>
          <w:bCs/>
        </w:rPr>
        <w:t>8. §</w:t>
      </w:r>
      <w:r w:rsidRPr="00411C85">
        <w:rPr>
          <w:rFonts w:ascii="Times New Roman" w:hAnsi="Times New Roman" w:cs="Times New Roman"/>
        </w:rPr>
        <w:t xml:space="preserve"> Ha a fizetésre kötelezett a szokásos módon és határidőre a térítési díjat nem rendezi, úgy</w:t>
      </w:r>
      <w:r w:rsidR="009B6B7D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azt az intézmény vezetője köteles írásban felszólítani. A felszólítás tartalmazza a térítési díj</w:t>
      </w:r>
      <w:r w:rsidR="009B6B7D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hátralék összegét, befizetés határidejét, valamint a mulasztás következményeit.</w:t>
      </w:r>
    </w:p>
    <w:p w14:paraId="2BAC2980" w14:textId="677CE98D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  <w:b/>
          <w:bCs/>
        </w:rPr>
        <w:t>9. §</w:t>
      </w:r>
      <w:r w:rsidRPr="00411C85">
        <w:rPr>
          <w:rFonts w:ascii="Times New Roman" w:hAnsi="Times New Roman" w:cs="Times New Roman"/>
        </w:rPr>
        <w:t xml:space="preserve"> Ha a 8. § szerinti intézkedés nem vezet eredményre, az intézmény vezetője</w:t>
      </w:r>
      <w:r w:rsidR="009B6B7D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negyedévenkénti összesítésben köteles jelenteni a hátralékosok nevét, a hátralék összegét a</w:t>
      </w:r>
      <w:r w:rsidR="009B6B7D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Polgármesteri Hivatal jegyzőjének, aki intézkedik annak behajtása iránt.</w:t>
      </w:r>
    </w:p>
    <w:p w14:paraId="243CC13B" w14:textId="77777777" w:rsidR="009B6B7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  <w:b/>
          <w:bCs/>
        </w:rPr>
        <w:t>10. §</w:t>
      </w:r>
      <w:r w:rsidRPr="00411C85">
        <w:rPr>
          <w:rFonts w:ascii="Times New Roman" w:hAnsi="Times New Roman" w:cs="Times New Roman"/>
        </w:rPr>
        <w:t xml:space="preserve"> Meg kell szüntetni az étkeztetést: </w:t>
      </w:r>
    </w:p>
    <w:p w14:paraId="06C0D25E" w14:textId="54A6F61E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>a) ha az igénybe</w:t>
      </w:r>
      <w:r w:rsidR="009B6B7D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vevő tanulói jogviszonya, illetve óvodai</w:t>
      </w:r>
    </w:p>
    <w:p w14:paraId="72EE78F5" w14:textId="77777777" w:rsidR="009B6B7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 xml:space="preserve">ellátása az intézményben megszűnik, </w:t>
      </w:r>
    </w:p>
    <w:p w14:paraId="318151A9" w14:textId="77777777" w:rsidR="009B6B7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lastRenderedPageBreak/>
        <w:t xml:space="preserve">b) az étkeztetést lemondja, </w:t>
      </w:r>
    </w:p>
    <w:p w14:paraId="2E5322D6" w14:textId="41A351AE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>c) 15 napon túli fizetési</w:t>
      </w:r>
    </w:p>
    <w:p w14:paraId="65C48653" w14:textId="77777777" w:rsidR="009B6B7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 xml:space="preserve">kötelezettség keletkezett </w:t>
      </w:r>
    </w:p>
    <w:p w14:paraId="664C5237" w14:textId="77777777" w:rsidR="009B6B7D" w:rsidRPr="00411C85" w:rsidRDefault="009B6B7D" w:rsidP="006576AD">
      <w:pPr>
        <w:jc w:val="both"/>
        <w:rPr>
          <w:rFonts w:ascii="Times New Roman" w:hAnsi="Times New Roman" w:cs="Times New Roman"/>
        </w:rPr>
      </w:pPr>
    </w:p>
    <w:p w14:paraId="466C388B" w14:textId="05569986" w:rsidR="006576AD" w:rsidRPr="00411C85" w:rsidRDefault="006576AD" w:rsidP="009B6B7D">
      <w:pPr>
        <w:jc w:val="center"/>
        <w:rPr>
          <w:rFonts w:ascii="Times New Roman" w:hAnsi="Times New Roman" w:cs="Times New Roman"/>
          <w:b/>
          <w:bCs/>
        </w:rPr>
      </w:pPr>
      <w:r w:rsidRPr="00411C85">
        <w:rPr>
          <w:rFonts w:ascii="Times New Roman" w:hAnsi="Times New Roman" w:cs="Times New Roman"/>
          <w:b/>
          <w:bCs/>
        </w:rPr>
        <w:t>Az intézményi étkeztetés normái</w:t>
      </w:r>
    </w:p>
    <w:p w14:paraId="40C20D4E" w14:textId="6C194981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  <w:b/>
          <w:bCs/>
        </w:rPr>
        <w:t>11. §</w:t>
      </w:r>
      <w:r w:rsidRPr="00411C85">
        <w:rPr>
          <w:rFonts w:ascii="Times New Roman" w:hAnsi="Times New Roman" w:cs="Times New Roman"/>
        </w:rPr>
        <w:t xml:space="preserve"> (1) </w:t>
      </w:r>
      <w:r w:rsidR="009B6B7D" w:rsidRPr="00411C85">
        <w:rPr>
          <w:rStyle w:val="Lbjegyzet-hivatkozs"/>
          <w:rFonts w:ascii="Times New Roman" w:hAnsi="Times New Roman" w:cs="Times New Roman"/>
        </w:rPr>
        <w:footnoteReference w:id="12"/>
      </w:r>
    </w:p>
    <w:p w14:paraId="6F8536E2" w14:textId="77777777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>(2) Az egyes intézményekben biztosított élelmezési normák kalóriaértékének, összetételének</w:t>
      </w:r>
    </w:p>
    <w:p w14:paraId="64977C3A" w14:textId="77777777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>igazodni kell az ellátottak életkori sajátosságaihoz.</w:t>
      </w:r>
    </w:p>
    <w:p w14:paraId="2285AE4A" w14:textId="047BBF9D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 xml:space="preserve">(3) </w:t>
      </w:r>
      <w:r w:rsidR="009B6B7D" w:rsidRPr="00411C85">
        <w:rPr>
          <w:rStyle w:val="Lbjegyzet-hivatkozs"/>
          <w:rFonts w:ascii="Times New Roman" w:hAnsi="Times New Roman" w:cs="Times New Roman"/>
        </w:rPr>
        <w:footnoteReference w:id="13"/>
      </w:r>
    </w:p>
    <w:p w14:paraId="7D7C11F7" w14:textId="491E4072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 xml:space="preserve">(4) </w:t>
      </w:r>
      <w:r w:rsidR="009B6B7D" w:rsidRPr="00411C85">
        <w:rPr>
          <w:rStyle w:val="Lbjegyzet-hivatkozs"/>
          <w:rFonts w:ascii="Times New Roman" w:hAnsi="Times New Roman" w:cs="Times New Roman"/>
        </w:rPr>
        <w:footnoteReference w:id="14"/>
      </w:r>
      <w:r w:rsidR="009B6B7D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A napi norma részétkeztetésre való bontását e rendelet 1. melléklete tartalmazza.</w:t>
      </w:r>
    </w:p>
    <w:p w14:paraId="1BCA1CB4" w14:textId="555B2A70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  <w:b/>
          <w:bCs/>
        </w:rPr>
        <w:t>12. §</w:t>
      </w:r>
      <w:r w:rsidRPr="00411C85">
        <w:rPr>
          <w:rFonts w:ascii="Times New Roman" w:hAnsi="Times New Roman" w:cs="Times New Roman"/>
        </w:rPr>
        <w:t xml:space="preserve"> Az étkezést igénybe</w:t>
      </w:r>
      <w:r w:rsidR="009B6B7D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vevő külsős vendégétkezők iskolában, óvodában, szociális</w:t>
      </w:r>
    </w:p>
    <w:p w14:paraId="33BBF57D" w14:textId="77777777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>intézményben az ellátottakkal együtt nem étkezhetnek.</w:t>
      </w:r>
    </w:p>
    <w:p w14:paraId="0CF49A4B" w14:textId="77777777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</w:p>
    <w:p w14:paraId="0EA9823F" w14:textId="77777777" w:rsidR="006576AD" w:rsidRPr="00411C85" w:rsidRDefault="006576AD" w:rsidP="006576AD">
      <w:pPr>
        <w:jc w:val="center"/>
        <w:rPr>
          <w:rFonts w:ascii="Times New Roman" w:hAnsi="Times New Roman" w:cs="Times New Roman"/>
          <w:b/>
          <w:bCs/>
        </w:rPr>
      </w:pPr>
      <w:r w:rsidRPr="00411C85">
        <w:rPr>
          <w:rFonts w:ascii="Times New Roman" w:hAnsi="Times New Roman" w:cs="Times New Roman"/>
          <w:b/>
          <w:bCs/>
        </w:rPr>
        <w:t>Záró rendelkezések</w:t>
      </w:r>
    </w:p>
    <w:p w14:paraId="2AC067C8" w14:textId="77777777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</w:p>
    <w:p w14:paraId="65129EFA" w14:textId="440E392D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  <w:b/>
          <w:bCs/>
        </w:rPr>
        <w:t>13. §</w:t>
      </w:r>
      <w:r w:rsidRPr="00411C85">
        <w:rPr>
          <w:rFonts w:ascii="Times New Roman" w:hAnsi="Times New Roman" w:cs="Times New Roman"/>
        </w:rPr>
        <w:t xml:space="preserve"> (1) </w:t>
      </w:r>
      <w:r w:rsidR="009B6B7D" w:rsidRPr="00411C85">
        <w:rPr>
          <w:rStyle w:val="Lbjegyzet-hivatkozs"/>
          <w:rFonts w:ascii="Times New Roman" w:hAnsi="Times New Roman" w:cs="Times New Roman"/>
        </w:rPr>
        <w:footnoteReference w:id="15"/>
      </w:r>
      <w:r w:rsidR="009B6B7D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E rendelet 2016. november 25-én kerül kihirdetésre és 2017. január 01-én lép</w:t>
      </w:r>
      <w:r w:rsidR="009B6B7D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hatályba.</w:t>
      </w:r>
    </w:p>
    <w:p w14:paraId="72AACAE1" w14:textId="5CE1799C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>(2) A rendeletben nem szabályozott egyéb kérdésekben a Sztv., valamint a Gyvt., illetve e</w:t>
      </w:r>
      <w:r w:rsidR="009B6B7D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törvények végrehajtására kiadott jogszabályok vonatkozó rendelkezései az irányadóak.</w:t>
      </w:r>
    </w:p>
    <w:p w14:paraId="3EFB6AD2" w14:textId="06A0B3F5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>(3) A rendelet hatályba lépésével egyidejűleg hatályát veszti a nevelési-, oktatási-, szociális</w:t>
      </w:r>
      <w:r w:rsidR="009B6B7D" w:rsidRPr="00411C85">
        <w:rPr>
          <w:rFonts w:ascii="Times New Roman" w:hAnsi="Times New Roman" w:cs="Times New Roman"/>
        </w:rPr>
        <w:t xml:space="preserve"> </w:t>
      </w:r>
      <w:r w:rsidRPr="00411C85">
        <w:rPr>
          <w:rFonts w:ascii="Times New Roman" w:hAnsi="Times New Roman" w:cs="Times New Roman"/>
        </w:rPr>
        <w:t>intézményekben folyó étkeztetésről és a fizetendő térítési díjakról szóló 1/1998.(I.29.) rendelet.</w:t>
      </w:r>
    </w:p>
    <w:p w14:paraId="35D9EEA4" w14:textId="77777777" w:rsidR="00411C85" w:rsidRPr="00411C85" w:rsidRDefault="00411C85" w:rsidP="006576AD">
      <w:pPr>
        <w:jc w:val="both"/>
        <w:rPr>
          <w:rFonts w:ascii="Times New Roman" w:hAnsi="Times New Roman" w:cs="Times New Roman"/>
        </w:rPr>
      </w:pPr>
    </w:p>
    <w:p w14:paraId="49EAAED6" w14:textId="77777777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</w:p>
    <w:p w14:paraId="4E3DBFAC" w14:textId="552D39CF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 xml:space="preserve">Morvai János </w:t>
      </w:r>
      <w:r w:rsidRPr="00411C85">
        <w:rPr>
          <w:rFonts w:ascii="Times New Roman" w:hAnsi="Times New Roman" w:cs="Times New Roman"/>
        </w:rPr>
        <w:t xml:space="preserve">                                                                </w:t>
      </w:r>
      <w:r w:rsidRPr="00411C85">
        <w:rPr>
          <w:rFonts w:ascii="Times New Roman" w:hAnsi="Times New Roman" w:cs="Times New Roman"/>
        </w:rPr>
        <w:t>dr. Szabó Anikó</w:t>
      </w:r>
    </w:p>
    <w:p w14:paraId="31EF0AF8" w14:textId="26AEAAA5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>polgármester</w:t>
      </w:r>
      <w:r w:rsidRPr="00411C85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411C85">
        <w:rPr>
          <w:rFonts w:ascii="Times New Roman" w:hAnsi="Times New Roman" w:cs="Times New Roman"/>
        </w:rPr>
        <w:t xml:space="preserve"> jegyző</w:t>
      </w:r>
    </w:p>
    <w:p w14:paraId="3193F600" w14:textId="77777777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</w:p>
    <w:p w14:paraId="3A848BA2" w14:textId="77777777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>A rendelet kihirdetve: 2014. május 30.</w:t>
      </w:r>
    </w:p>
    <w:p w14:paraId="069525DC" w14:textId="77777777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</w:p>
    <w:p w14:paraId="09EDA0E5" w14:textId="5E955661" w:rsidR="006576AD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 xml:space="preserve">                                             </w:t>
      </w:r>
      <w:r w:rsidRPr="00411C85">
        <w:rPr>
          <w:rFonts w:ascii="Times New Roman" w:hAnsi="Times New Roman" w:cs="Times New Roman"/>
        </w:rPr>
        <w:t>dr. Szabó Anikó</w:t>
      </w:r>
    </w:p>
    <w:p w14:paraId="1971D59C" w14:textId="67991DFC" w:rsidR="00256B01" w:rsidRPr="00411C85" w:rsidRDefault="006576AD" w:rsidP="006576AD">
      <w:pPr>
        <w:jc w:val="both"/>
        <w:rPr>
          <w:rFonts w:ascii="Times New Roman" w:hAnsi="Times New Roman" w:cs="Times New Roman"/>
        </w:rPr>
      </w:pPr>
      <w:r w:rsidRPr="00411C85">
        <w:rPr>
          <w:rFonts w:ascii="Times New Roman" w:hAnsi="Times New Roman" w:cs="Times New Roman"/>
        </w:rPr>
        <w:t xml:space="preserve">                                                       </w:t>
      </w:r>
      <w:r w:rsidRPr="00411C85">
        <w:rPr>
          <w:rFonts w:ascii="Times New Roman" w:hAnsi="Times New Roman" w:cs="Times New Roman"/>
        </w:rPr>
        <w:t>jegyző</w:t>
      </w:r>
    </w:p>
    <w:sectPr w:rsidR="00256B01" w:rsidRPr="00411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D0E9D" w14:textId="77777777" w:rsidR="00171530" w:rsidRDefault="00171530" w:rsidP="009B6B7D">
      <w:pPr>
        <w:spacing w:after="0" w:line="240" w:lineRule="auto"/>
      </w:pPr>
      <w:r>
        <w:separator/>
      </w:r>
    </w:p>
  </w:endnote>
  <w:endnote w:type="continuationSeparator" w:id="0">
    <w:p w14:paraId="6E70634D" w14:textId="77777777" w:rsidR="00171530" w:rsidRDefault="00171530" w:rsidP="009B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519C1" w14:textId="77777777" w:rsidR="00171530" w:rsidRDefault="00171530" w:rsidP="009B6B7D">
      <w:pPr>
        <w:spacing w:after="0" w:line="240" w:lineRule="auto"/>
      </w:pPr>
      <w:r>
        <w:separator/>
      </w:r>
    </w:p>
  </w:footnote>
  <w:footnote w:type="continuationSeparator" w:id="0">
    <w:p w14:paraId="1ED94D26" w14:textId="77777777" w:rsidR="00171530" w:rsidRDefault="00171530" w:rsidP="009B6B7D">
      <w:pPr>
        <w:spacing w:after="0" w:line="240" w:lineRule="auto"/>
      </w:pPr>
      <w:r>
        <w:continuationSeparator/>
      </w:r>
    </w:p>
  </w:footnote>
  <w:footnote w:id="1">
    <w:p w14:paraId="2FD50D02" w14:textId="582B5E0E" w:rsidR="009B6B7D" w:rsidRPr="00A858DF" w:rsidRDefault="009B6B7D">
      <w:pPr>
        <w:pStyle w:val="Lbjegyzetszveg"/>
        <w:rPr>
          <w:sz w:val="18"/>
          <w:szCs w:val="18"/>
        </w:rPr>
      </w:pPr>
      <w:r w:rsidRPr="00A858DF">
        <w:rPr>
          <w:rStyle w:val="Lbjegyzet-hivatkozs"/>
          <w:sz w:val="18"/>
          <w:szCs w:val="18"/>
        </w:rPr>
        <w:footnoteRef/>
      </w:r>
      <w:r w:rsidRPr="00A858DF">
        <w:rPr>
          <w:sz w:val="18"/>
          <w:szCs w:val="18"/>
        </w:rPr>
        <w:t xml:space="preserve"> Módosította a 11/2018. (X.30.) Önkormányzati rendelet. Hatályos: 2019. I. 01-től.</w:t>
      </w:r>
    </w:p>
  </w:footnote>
  <w:footnote w:id="2">
    <w:p w14:paraId="3032CF24" w14:textId="5CE8761E" w:rsidR="00A858DF" w:rsidRPr="00A858DF" w:rsidRDefault="00A858DF">
      <w:pPr>
        <w:pStyle w:val="Lbjegyzetszveg"/>
        <w:rPr>
          <w:sz w:val="18"/>
          <w:szCs w:val="18"/>
        </w:rPr>
      </w:pPr>
      <w:r w:rsidRPr="00A858DF">
        <w:rPr>
          <w:rStyle w:val="Lbjegyzet-hivatkozs"/>
          <w:sz w:val="18"/>
          <w:szCs w:val="18"/>
        </w:rPr>
        <w:footnoteRef/>
      </w:r>
      <w:r w:rsidRPr="00A858DF">
        <w:rPr>
          <w:sz w:val="18"/>
          <w:szCs w:val="18"/>
        </w:rPr>
        <w:t xml:space="preserve"> </w:t>
      </w:r>
      <w:r w:rsidRPr="00A858DF">
        <w:rPr>
          <w:sz w:val="18"/>
          <w:szCs w:val="18"/>
        </w:rPr>
        <w:t>Módosította a 1</w:t>
      </w:r>
      <w:r w:rsidRPr="00A858DF">
        <w:rPr>
          <w:sz w:val="18"/>
          <w:szCs w:val="18"/>
        </w:rPr>
        <w:t>0</w:t>
      </w:r>
      <w:r w:rsidRPr="00A858DF">
        <w:rPr>
          <w:sz w:val="18"/>
          <w:szCs w:val="18"/>
        </w:rPr>
        <w:t>/20</w:t>
      </w:r>
      <w:r w:rsidRPr="00A858DF">
        <w:rPr>
          <w:sz w:val="18"/>
          <w:szCs w:val="18"/>
        </w:rPr>
        <w:t>24</w:t>
      </w:r>
      <w:r w:rsidRPr="00A858DF">
        <w:rPr>
          <w:sz w:val="18"/>
          <w:szCs w:val="18"/>
        </w:rPr>
        <w:t>. (</w:t>
      </w:r>
      <w:r w:rsidRPr="00A858DF">
        <w:rPr>
          <w:sz w:val="18"/>
          <w:szCs w:val="18"/>
        </w:rPr>
        <w:t>IX.27</w:t>
      </w:r>
      <w:r w:rsidRPr="00A858DF">
        <w:rPr>
          <w:sz w:val="18"/>
          <w:szCs w:val="18"/>
        </w:rPr>
        <w:t>.) Önkormányzati rendelet. Hatályos: 20</w:t>
      </w:r>
      <w:r w:rsidRPr="00A858DF">
        <w:rPr>
          <w:sz w:val="18"/>
          <w:szCs w:val="18"/>
        </w:rPr>
        <w:t>24</w:t>
      </w:r>
      <w:r w:rsidRPr="00A858DF">
        <w:rPr>
          <w:sz w:val="18"/>
          <w:szCs w:val="18"/>
        </w:rPr>
        <w:t xml:space="preserve">. </w:t>
      </w:r>
      <w:r w:rsidRPr="00A858DF">
        <w:rPr>
          <w:sz w:val="18"/>
          <w:szCs w:val="18"/>
        </w:rPr>
        <w:t>X</w:t>
      </w:r>
      <w:r w:rsidRPr="00A858DF">
        <w:rPr>
          <w:sz w:val="18"/>
          <w:szCs w:val="18"/>
        </w:rPr>
        <w:t>. 01-től.</w:t>
      </w:r>
    </w:p>
  </w:footnote>
  <w:footnote w:id="3">
    <w:p w14:paraId="6E73CEA1" w14:textId="71714CBA" w:rsidR="009B6B7D" w:rsidRPr="00A858DF" w:rsidRDefault="009B6B7D">
      <w:pPr>
        <w:pStyle w:val="Lbjegyzetszveg"/>
        <w:rPr>
          <w:sz w:val="18"/>
          <w:szCs w:val="18"/>
        </w:rPr>
      </w:pPr>
      <w:r w:rsidRPr="00A858DF">
        <w:rPr>
          <w:rStyle w:val="Lbjegyzet-hivatkozs"/>
          <w:sz w:val="18"/>
          <w:szCs w:val="18"/>
        </w:rPr>
        <w:footnoteRef/>
      </w:r>
      <w:r w:rsidRPr="00A858DF">
        <w:rPr>
          <w:sz w:val="18"/>
          <w:szCs w:val="18"/>
        </w:rPr>
        <w:t xml:space="preserve"> </w:t>
      </w:r>
      <w:r w:rsidRPr="00A858DF">
        <w:rPr>
          <w:sz w:val="18"/>
          <w:szCs w:val="18"/>
        </w:rPr>
        <w:t>Módosította a 1</w:t>
      </w:r>
      <w:r w:rsidRPr="00A858DF">
        <w:rPr>
          <w:sz w:val="18"/>
          <w:szCs w:val="18"/>
        </w:rPr>
        <w:t>2</w:t>
      </w:r>
      <w:r w:rsidRPr="00A858DF">
        <w:rPr>
          <w:sz w:val="18"/>
          <w:szCs w:val="18"/>
        </w:rPr>
        <w:t>/201</w:t>
      </w:r>
      <w:r w:rsidRPr="00A858DF">
        <w:rPr>
          <w:sz w:val="18"/>
          <w:szCs w:val="18"/>
        </w:rPr>
        <w:t>9</w:t>
      </w:r>
      <w:r w:rsidRPr="00A858DF">
        <w:rPr>
          <w:sz w:val="18"/>
          <w:szCs w:val="18"/>
        </w:rPr>
        <w:t>. (</w:t>
      </w:r>
      <w:r w:rsidRPr="00A858DF">
        <w:rPr>
          <w:sz w:val="18"/>
          <w:szCs w:val="18"/>
        </w:rPr>
        <w:t>IX. 02</w:t>
      </w:r>
      <w:r w:rsidRPr="00A858DF">
        <w:rPr>
          <w:sz w:val="18"/>
          <w:szCs w:val="18"/>
        </w:rPr>
        <w:t xml:space="preserve">.) Önkormányzati rendelet. Hatályos: 2019. </w:t>
      </w:r>
      <w:r w:rsidRPr="00A858DF">
        <w:rPr>
          <w:sz w:val="18"/>
          <w:szCs w:val="18"/>
        </w:rPr>
        <w:t>X</w:t>
      </w:r>
      <w:r w:rsidRPr="00A858DF">
        <w:rPr>
          <w:sz w:val="18"/>
          <w:szCs w:val="18"/>
        </w:rPr>
        <w:t>. 01-től.</w:t>
      </w:r>
    </w:p>
  </w:footnote>
  <w:footnote w:id="4">
    <w:p w14:paraId="49129B80" w14:textId="16FA909E" w:rsidR="009B6B7D" w:rsidRPr="00A858DF" w:rsidRDefault="009B6B7D">
      <w:pPr>
        <w:pStyle w:val="Lbjegyzetszveg"/>
        <w:rPr>
          <w:sz w:val="18"/>
          <w:szCs w:val="18"/>
        </w:rPr>
      </w:pPr>
      <w:r w:rsidRPr="00A858DF">
        <w:rPr>
          <w:rStyle w:val="Lbjegyzet-hivatkozs"/>
          <w:sz w:val="18"/>
          <w:szCs w:val="18"/>
        </w:rPr>
        <w:footnoteRef/>
      </w:r>
      <w:r w:rsidRPr="00A858DF">
        <w:rPr>
          <w:sz w:val="18"/>
          <w:szCs w:val="18"/>
        </w:rPr>
        <w:t xml:space="preserve"> </w:t>
      </w:r>
      <w:r w:rsidRPr="00A858DF">
        <w:rPr>
          <w:sz w:val="18"/>
          <w:szCs w:val="18"/>
        </w:rPr>
        <w:t xml:space="preserve">Módosította a </w:t>
      </w:r>
      <w:r w:rsidRPr="00A858DF">
        <w:rPr>
          <w:sz w:val="18"/>
          <w:szCs w:val="18"/>
        </w:rPr>
        <w:t>9/2020</w:t>
      </w:r>
      <w:r w:rsidRPr="00A858DF">
        <w:rPr>
          <w:sz w:val="18"/>
          <w:szCs w:val="18"/>
        </w:rPr>
        <w:t>. (</w:t>
      </w:r>
      <w:r w:rsidRPr="00A858DF">
        <w:rPr>
          <w:sz w:val="18"/>
          <w:szCs w:val="18"/>
        </w:rPr>
        <w:t>VI.12</w:t>
      </w:r>
      <w:r w:rsidRPr="00A858DF">
        <w:rPr>
          <w:sz w:val="18"/>
          <w:szCs w:val="18"/>
        </w:rPr>
        <w:t>.) Önkormányzati rendelet. Hatályos: 20</w:t>
      </w:r>
      <w:r w:rsidRPr="00A858DF">
        <w:rPr>
          <w:sz w:val="18"/>
          <w:szCs w:val="18"/>
        </w:rPr>
        <w:t>20</w:t>
      </w:r>
      <w:r w:rsidRPr="00A858DF">
        <w:rPr>
          <w:sz w:val="18"/>
          <w:szCs w:val="18"/>
        </w:rPr>
        <w:t xml:space="preserve">. </w:t>
      </w:r>
      <w:r w:rsidRPr="00A858DF">
        <w:rPr>
          <w:sz w:val="18"/>
          <w:szCs w:val="18"/>
        </w:rPr>
        <w:t>V</w:t>
      </w:r>
      <w:r w:rsidRPr="00A858DF">
        <w:rPr>
          <w:sz w:val="18"/>
          <w:szCs w:val="18"/>
        </w:rPr>
        <w:t xml:space="preserve">I. </w:t>
      </w:r>
      <w:r w:rsidRPr="00A858DF">
        <w:rPr>
          <w:sz w:val="18"/>
          <w:szCs w:val="18"/>
        </w:rPr>
        <w:t>15</w:t>
      </w:r>
      <w:r w:rsidRPr="00A858DF">
        <w:rPr>
          <w:sz w:val="18"/>
          <w:szCs w:val="18"/>
        </w:rPr>
        <w:t>-től.</w:t>
      </w:r>
    </w:p>
  </w:footnote>
  <w:footnote w:id="5">
    <w:p w14:paraId="20C6AFB6" w14:textId="3120812D" w:rsidR="00A858DF" w:rsidRPr="00A858DF" w:rsidRDefault="00A858DF">
      <w:pPr>
        <w:pStyle w:val="Lbjegyzetszveg"/>
        <w:rPr>
          <w:sz w:val="18"/>
          <w:szCs w:val="18"/>
        </w:rPr>
      </w:pPr>
      <w:r w:rsidRPr="00A858DF">
        <w:rPr>
          <w:rStyle w:val="Lbjegyzet-hivatkozs"/>
          <w:sz w:val="18"/>
          <w:szCs w:val="18"/>
        </w:rPr>
        <w:footnoteRef/>
      </w:r>
      <w:r w:rsidRPr="00A858DF">
        <w:rPr>
          <w:sz w:val="18"/>
          <w:szCs w:val="18"/>
        </w:rPr>
        <w:t xml:space="preserve"> </w:t>
      </w:r>
      <w:r w:rsidRPr="00A858DF">
        <w:rPr>
          <w:sz w:val="18"/>
          <w:szCs w:val="18"/>
        </w:rPr>
        <w:t>Módosította a 10/2024. (IX.27.) Önkormányzati rendelet. Hatályos: 2024. X. 01-től.</w:t>
      </w:r>
    </w:p>
  </w:footnote>
  <w:footnote w:id="6">
    <w:p w14:paraId="497E256B" w14:textId="77777777" w:rsidR="00A858DF" w:rsidRPr="00A858DF" w:rsidRDefault="00A858DF" w:rsidP="00A858DF">
      <w:pPr>
        <w:pStyle w:val="Lbjegyzetszveg"/>
        <w:rPr>
          <w:sz w:val="18"/>
          <w:szCs w:val="18"/>
        </w:rPr>
      </w:pPr>
      <w:r w:rsidRPr="00A858DF">
        <w:rPr>
          <w:rStyle w:val="Lbjegyzet-hivatkozs"/>
          <w:sz w:val="18"/>
          <w:szCs w:val="18"/>
        </w:rPr>
        <w:footnoteRef/>
      </w:r>
      <w:r w:rsidRPr="00A858DF">
        <w:rPr>
          <w:sz w:val="18"/>
          <w:szCs w:val="18"/>
        </w:rPr>
        <w:t xml:space="preserve"> </w:t>
      </w:r>
      <w:r w:rsidRPr="00A858DF">
        <w:rPr>
          <w:sz w:val="18"/>
          <w:szCs w:val="18"/>
        </w:rPr>
        <w:t>Módosította a 10/2024. (IX.27.) Önkormányzati rendelet. Hatályos: 2024. X. 01-től.</w:t>
      </w:r>
    </w:p>
    <w:p w14:paraId="37AED329" w14:textId="076E64DF" w:rsidR="00A858DF" w:rsidRDefault="00A858DF">
      <w:pPr>
        <w:pStyle w:val="Lbjegyzetszveg"/>
      </w:pPr>
    </w:p>
  </w:footnote>
  <w:footnote w:id="7">
    <w:p w14:paraId="2700CC97" w14:textId="492B591B" w:rsidR="00A858DF" w:rsidRPr="00A858DF" w:rsidRDefault="00A858DF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A858DF">
        <w:rPr>
          <w:sz w:val="18"/>
          <w:szCs w:val="18"/>
        </w:rPr>
        <w:t>Módosította a 10/2024. (IX.27.) Önkormányzati rendelet. Hatályos: 2024. X. 01-től.</w:t>
      </w:r>
    </w:p>
  </w:footnote>
  <w:footnote w:id="8">
    <w:p w14:paraId="538B203D" w14:textId="661A4D88" w:rsidR="009B6B7D" w:rsidRPr="00A858DF" w:rsidRDefault="009B6B7D">
      <w:pPr>
        <w:pStyle w:val="Lbjegyzetszveg"/>
        <w:rPr>
          <w:sz w:val="18"/>
          <w:szCs w:val="18"/>
        </w:rPr>
      </w:pPr>
      <w:r w:rsidRPr="00A858DF">
        <w:rPr>
          <w:rStyle w:val="Lbjegyzet-hivatkozs"/>
          <w:sz w:val="18"/>
          <w:szCs w:val="18"/>
        </w:rPr>
        <w:footnoteRef/>
      </w:r>
      <w:r w:rsidRPr="00A858DF">
        <w:rPr>
          <w:sz w:val="18"/>
          <w:szCs w:val="18"/>
        </w:rPr>
        <w:t xml:space="preserve"> </w:t>
      </w:r>
      <w:r w:rsidRPr="00A858DF">
        <w:rPr>
          <w:sz w:val="18"/>
          <w:szCs w:val="18"/>
        </w:rPr>
        <w:t>Módosította a 1</w:t>
      </w:r>
      <w:r w:rsidRPr="00A858DF">
        <w:rPr>
          <w:sz w:val="18"/>
          <w:szCs w:val="18"/>
        </w:rPr>
        <w:t>2</w:t>
      </w:r>
      <w:r w:rsidRPr="00A858DF">
        <w:rPr>
          <w:sz w:val="18"/>
          <w:szCs w:val="18"/>
        </w:rPr>
        <w:t>/201</w:t>
      </w:r>
      <w:r w:rsidRPr="00A858DF">
        <w:rPr>
          <w:sz w:val="18"/>
          <w:szCs w:val="18"/>
        </w:rPr>
        <w:t>5</w:t>
      </w:r>
      <w:r w:rsidRPr="00A858DF">
        <w:rPr>
          <w:sz w:val="18"/>
          <w:szCs w:val="18"/>
        </w:rPr>
        <w:t>. (</w:t>
      </w:r>
      <w:r w:rsidRPr="00A858DF">
        <w:rPr>
          <w:sz w:val="18"/>
          <w:szCs w:val="18"/>
        </w:rPr>
        <w:t>IV.24</w:t>
      </w:r>
      <w:r w:rsidRPr="00A858DF">
        <w:rPr>
          <w:sz w:val="18"/>
          <w:szCs w:val="18"/>
        </w:rPr>
        <w:t>.) Önkormányzati rendelet. Hatályos: 201</w:t>
      </w:r>
      <w:r w:rsidRPr="00A858DF">
        <w:rPr>
          <w:sz w:val="18"/>
          <w:szCs w:val="18"/>
        </w:rPr>
        <w:t>5</w:t>
      </w:r>
      <w:r w:rsidRPr="00A858DF">
        <w:rPr>
          <w:sz w:val="18"/>
          <w:szCs w:val="18"/>
        </w:rPr>
        <w:t>. I</w:t>
      </w:r>
      <w:r w:rsidRPr="00A858DF">
        <w:rPr>
          <w:sz w:val="18"/>
          <w:szCs w:val="18"/>
        </w:rPr>
        <w:t>X</w:t>
      </w:r>
      <w:r w:rsidRPr="00A858DF">
        <w:rPr>
          <w:sz w:val="18"/>
          <w:szCs w:val="18"/>
        </w:rPr>
        <w:t>. 01-től.</w:t>
      </w:r>
    </w:p>
  </w:footnote>
  <w:footnote w:id="9">
    <w:p w14:paraId="6DDA4183" w14:textId="7424D65A" w:rsidR="009B6B7D" w:rsidRPr="00A858DF" w:rsidRDefault="009B6B7D">
      <w:pPr>
        <w:pStyle w:val="Lbjegyzetszveg"/>
        <w:rPr>
          <w:sz w:val="18"/>
          <w:szCs w:val="18"/>
        </w:rPr>
      </w:pPr>
      <w:r w:rsidRPr="00A858DF">
        <w:rPr>
          <w:rStyle w:val="Lbjegyzet-hivatkozs"/>
          <w:sz w:val="18"/>
          <w:szCs w:val="18"/>
        </w:rPr>
        <w:footnoteRef/>
      </w:r>
      <w:r w:rsidRPr="00A858DF">
        <w:rPr>
          <w:sz w:val="18"/>
          <w:szCs w:val="18"/>
        </w:rPr>
        <w:t xml:space="preserve"> Hatályon kívül helyezte</w:t>
      </w:r>
      <w:r w:rsidRPr="00A858DF">
        <w:rPr>
          <w:sz w:val="18"/>
          <w:szCs w:val="18"/>
        </w:rPr>
        <w:t xml:space="preserve"> a 12/2015. (IV.24.) Önkormányzati rendelet. </w:t>
      </w:r>
    </w:p>
  </w:footnote>
  <w:footnote w:id="10">
    <w:p w14:paraId="6D712EB3" w14:textId="62632DB1" w:rsidR="009B6B7D" w:rsidRPr="00A858DF" w:rsidRDefault="009B6B7D">
      <w:pPr>
        <w:pStyle w:val="Lbjegyzetszveg"/>
        <w:rPr>
          <w:sz w:val="18"/>
          <w:szCs w:val="18"/>
        </w:rPr>
      </w:pPr>
      <w:r w:rsidRPr="00A858DF">
        <w:rPr>
          <w:rStyle w:val="Lbjegyzet-hivatkozs"/>
          <w:sz w:val="18"/>
          <w:szCs w:val="18"/>
        </w:rPr>
        <w:footnoteRef/>
      </w:r>
      <w:r w:rsidRPr="00A858DF">
        <w:rPr>
          <w:sz w:val="18"/>
          <w:szCs w:val="18"/>
        </w:rPr>
        <w:t xml:space="preserve"> </w:t>
      </w:r>
      <w:r w:rsidRPr="00A858DF">
        <w:rPr>
          <w:sz w:val="18"/>
          <w:szCs w:val="18"/>
        </w:rPr>
        <w:t>Módosította a 1</w:t>
      </w:r>
      <w:r w:rsidRPr="00A858DF">
        <w:rPr>
          <w:sz w:val="18"/>
          <w:szCs w:val="18"/>
        </w:rPr>
        <w:t>4</w:t>
      </w:r>
      <w:r w:rsidRPr="00A858DF">
        <w:rPr>
          <w:sz w:val="18"/>
          <w:szCs w:val="18"/>
        </w:rPr>
        <w:t>/201</w:t>
      </w:r>
      <w:r w:rsidRPr="00A858DF">
        <w:rPr>
          <w:sz w:val="18"/>
          <w:szCs w:val="18"/>
        </w:rPr>
        <w:t>6</w:t>
      </w:r>
      <w:r w:rsidRPr="00A858DF">
        <w:rPr>
          <w:sz w:val="18"/>
          <w:szCs w:val="18"/>
        </w:rPr>
        <w:t>. (</w:t>
      </w:r>
      <w:r w:rsidRPr="00A858DF">
        <w:rPr>
          <w:sz w:val="18"/>
          <w:szCs w:val="18"/>
        </w:rPr>
        <w:t>V.30</w:t>
      </w:r>
      <w:r w:rsidRPr="00A858DF">
        <w:rPr>
          <w:sz w:val="18"/>
          <w:szCs w:val="18"/>
        </w:rPr>
        <w:t>.) Önkormányzati rendelet. Hatályos: 201</w:t>
      </w:r>
      <w:r w:rsidRPr="00A858DF">
        <w:rPr>
          <w:sz w:val="18"/>
          <w:szCs w:val="18"/>
        </w:rPr>
        <w:t>7</w:t>
      </w:r>
      <w:r w:rsidRPr="00A858DF">
        <w:rPr>
          <w:sz w:val="18"/>
          <w:szCs w:val="18"/>
        </w:rPr>
        <w:t>. I. 01-től.</w:t>
      </w:r>
    </w:p>
  </w:footnote>
  <w:footnote w:id="11">
    <w:p w14:paraId="11AF5473" w14:textId="14F3E808" w:rsidR="009B6B7D" w:rsidRDefault="009B6B7D">
      <w:pPr>
        <w:pStyle w:val="Lbjegyzetszveg"/>
      </w:pPr>
      <w:r w:rsidRPr="00A858DF">
        <w:rPr>
          <w:rStyle w:val="Lbjegyzet-hivatkozs"/>
          <w:sz w:val="18"/>
          <w:szCs w:val="18"/>
        </w:rPr>
        <w:footnoteRef/>
      </w:r>
      <w:r w:rsidRPr="00A858DF">
        <w:rPr>
          <w:sz w:val="18"/>
          <w:szCs w:val="18"/>
        </w:rPr>
        <w:t xml:space="preserve"> </w:t>
      </w:r>
      <w:r w:rsidRPr="00A858DF">
        <w:rPr>
          <w:sz w:val="18"/>
          <w:szCs w:val="18"/>
        </w:rPr>
        <w:t>Módosította a 14/2016. (V.30.) Önkormányzati rendelet. Hatályos: 2017. I. 01-től.</w:t>
      </w:r>
    </w:p>
  </w:footnote>
  <w:footnote w:id="12">
    <w:p w14:paraId="2125C876" w14:textId="6C39E7BA" w:rsidR="009B6B7D" w:rsidRDefault="009B6B7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a 11/2018. (X.30.) Önkormányzati rendelet. Hatályos: 2019. I. 01-től.</w:t>
      </w:r>
    </w:p>
  </w:footnote>
  <w:footnote w:id="13">
    <w:p w14:paraId="1A729306" w14:textId="289B2DAE" w:rsidR="009B6B7D" w:rsidRDefault="009B6B7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a 11/2018. (X.30.) Önkormányzati rendelet. Hatályos: 2019. I. 01-től.</w:t>
      </w:r>
    </w:p>
  </w:footnote>
  <w:footnote w:id="14">
    <w:p w14:paraId="13E5B4A9" w14:textId="17705B9D" w:rsidR="009B6B7D" w:rsidRDefault="009B6B7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a 14/2016. (V.30.) Önkormányzati rendelet. Hatályos: 2017. I. 01-től.</w:t>
      </w:r>
    </w:p>
  </w:footnote>
  <w:footnote w:id="15">
    <w:p w14:paraId="347C7AA0" w14:textId="752B9676" w:rsidR="009B6B7D" w:rsidRDefault="009B6B7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a 14/2016. (V.30.) Önkormányzati rendelet. Hatályos: 2017. I. 01-től.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AD"/>
    <w:rsid w:val="00171530"/>
    <w:rsid w:val="00256B01"/>
    <w:rsid w:val="00411C85"/>
    <w:rsid w:val="006576AD"/>
    <w:rsid w:val="009B6B7D"/>
    <w:rsid w:val="00A858DF"/>
    <w:rsid w:val="00E5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BAD9"/>
  <w15:chartTrackingRefBased/>
  <w15:docId w15:val="{72730AAB-EBC0-42F0-AD0F-C3CAB497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B6B7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6B7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B6B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65B28-834C-4220-81B5-17DDBEEA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706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ferencz.jozsef</dc:creator>
  <cp:keywords/>
  <dc:description/>
  <cp:lastModifiedBy>ferencz.jozsef</cp:lastModifiedBy>
  <cp:revision>2</cp:revision>
  <dcterms:created xsi:type="dcterms:W3CDTF">2024-10-09T08:31:00Z</dcterms:created>
  <dcterms:modified xsi:type="dcterms:W3CDTF">2024-10-09T09:01:00Z</dcterms:modified>
</cp:coreProperties>
</file>