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9DC8F5" w14:textId="07FEF74A" w:rsidR="002F30CD" w:rsidRPr="00531EF8" w:rsidRDefault="002F30CD" w:rsidP="002F30CD">
      <w:pPr>
        <w:pStyle w:val="Cmsor9"/>
        <w:jc w:val="center"/>
        <w:rPr>
          <w:sz w:val="22"/>
          <w:szCs w:val="22"/>
        </w:rPr>
      </w:pPr>
      <w:r w:rsidRPr="00531EF8">
        <w:rPr>
          <w:sz w:val="22"/>
          <w:szCs w:val="22"/>
        </w:rPr>
        <w:t>1.</w:t>
      </w:r>
      <w:r>
        <w:rPr>
          <w:sz w:val="22"/>
          <w:szCs w:val="22"/>
        </w:rPr>
        <w:t xml:space="preserve"> melléklet</w:t>
      </w:r>
      <w:r w:rsidRPr="00531EF8">
        <w:rPr>
          <w:sz w:val="22"/>
          <w:szCs w:val="22"/>
        </w:rPr>
        <w:t xml:space="preserve"> a</w:t>
      </w:r>
      <w:r>
        <w:rPr>
          <w:sz w:val="22"/>
          <w:szCs w:val="22"/>
        </w:rPr>
        <w:t xml:space="preserve"> Szervezeti és Működési Szabályzatról szóló 9</w:t>
      </w:r>
      <w:r w:rsidRPr="00531EF8">
        <w:rPr>
          <w:sz w:val="22"/>
          <w:szCs w:val="22"/>
        </w:rPr>
        <w:t>/2011.(IV.1</w:t>
      </w:r>
      <w:r>
        <w:rPr>
          <w:sz w:val="22"/>
          <w:szCs w:val="22"/>
        </w:rPr>
        <w:t>2</w:t>
      </w:r>
      <w:r w:rsidRPr="00531EF8">
        <w:rPr>
          <w:sz w:val="22"/>
          <w:szCs w:val="22"/>
        </w:rPr>
        <w:t>.) Önkormányzati rendelethez</w:t>
      </w:r>
    </w:p>
    <w:p w14:paraId="56331A6C" w14:textId="77777777" w:rsidR="002F30CD" w:rsidRDefault="002F30CD" w:rsidP="002F30CD">
      <w:pPr>
        <w:rPr>
          <w:sz w:val="24"/>
        </w:rPr>
      </w:pPr>
    </w:p>
    <w:p w14:paraId="01897CA7" w14:textId="77777777" w:rsidR="002F30CD" w:rsidRDefault="002F30CD" w:rsidP="002F30CD">
      <w:pPr>
        <w:pStyle w:val="Cmsor3"/>
      </w:pPr>
      <w:r>
        <w:t xml:space="preserve">AZ ÖNKORMÁNYZAT MŰKÖDÉSI TERÜLETÉRE </w:t>
      </w:r>
    </w:p>
    <w:p w14:paraId="127FB6DD" w14:textId="77777777" w:rsidR="002F30CD" w:rsidRDefault="002F30CD" w:rsidP="002F30CD">
      <w:pPr>
        <w:jc w:val="center"/>
        <w:rPr>
          <w:b/>
          <w:sz w:val="24"/>
        </w:rPr>
      </w:pPr>
      <w:r>
        <w:rPr>
          <w:b/>
          <w:sz w:val="24"/>
        </w:rPr>
        <w:t>VONATKOZÓ RÉSZLETES ADATOK</w:t>
      </w:r>
    </w:p>
    <w:p w14:paraId="4896E57F" w14:textId="77777777" w:rsidR="002F30CD" w:rsidRDefault="002F30CD" w:rsidP="002F30CD">
      <w:pPr>
        <w:rPr>
          <w:sz w:val="24"/>
        </w:rPr>
      </w:pPr>
    </w:p>
    <w:p w14:paraId="5FEF1ABB" w14:textId="77777777" w:rsidR="002F30CD" w:rsidRDefault="002F30CD" w:rsidP="002F30CD">
      <w:pPr>
        <w:rPr>
          <w:sz w:val="24"/>
        </w:rPr>
      </w:pPr>
      <w:r>
        <w:rPr>
          <w:sz w:val="24"/>
        </w:rPr>
        <w:t>1) Szomszédos települések:</w:t>
      </w:r>
    </w:p>
    <w:p w14:paraId="72E15524" w14:textId="77777777" w:rsidR="002F30CD" w:rsidRDefault="002F30CD" w:rsidP="002F30CD">
      <w:pPr>
        <w:pStyle w:val="Cmsor8"/>
      </w:pPr>
      <w:r>
        <w:tab/>
        <w:t>Erdőtelek, Füzesabony, Kápolna, Kerecsend, Kompolt, Tarnabod</w:t>
      </w:r>
    </w:p>
    <w:p w14:paraId="498C44C8" w14:textId="77777777" w:rsidR="002F30CD" w:rsidRDefault="002F30CD" w:rsidP="002F30CD">
      <w:pPr>
        <w:ind w:left="284" w:hanging="284"/>
        <w:rPr>
          <w:sz w:val="24"/>
        </w:rPr>
      </w:pPr>
    </w:p>
    <w:p w14:paraId="25378C7E" w14:textId="77777777" w:rsidR="002F30CD" w:rsidRDefault="002F30CD" w:rsidP="002F30CD">
      <w:pPr>
        <w:ind w:left="284" w:hanging="284"/>
        <w:rPr>
          <w:sz w:val="24"/>
        </w:rPr>
      </w:pPr>
      <w:r>
        <w:rPr>
          <w:sz w:val="24"/>
        </w:rPr>
        <w:t>2) Belterület:</w:t>
      </w:r>
      <w:r>
        <w:rPr>
          <w:sz w:val="24"/>
        </w:rPr>
        <w:tab/>
      </w:r>
      <w:r>
        <w:rPr>
          <w:sz w:val="24"/>
        </w:rPr>
        <w:tab/>
        <w:t>nagysága: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ab/>
        <w:t xml:space="preserve">  253</w:t>
      </w:r>
      <w:proofErr w:type="gramEnd"/>
      <w:r>
        <w:rPr>
          <w:sz w:val="24"/>
        </w:rPr>
        <w:t xml:space="preserve"> ha</w:t>
      </w:r>
    </w:p>
    <w:p w14:paraId="5F157D76" w14:textId="77777777" w:rsidR="002F30CD" w:rsidRDefault="002F30CD" w:rsidP="002F30CD">
      <w:pPr>
        <w:ind w:left="284" w:hanging="284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úthálózat összesen: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19,9 km</w:t>
      </w:r>
    </w:p>
    <w:p w14:paraId="567B00D7" w14:textId="77777777" w:rsidR="002F30CD" w:rsidRDefault="002F30CD" w:rsidP="002F30CD">
      <w:pPr>
        <w:ind w:left="284" w:hanging="284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ebből önkormányzati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16,1 km</w:t>
      </w:r>
    </w:p>
    <w:p w14:paraId="47DC244D" w14:textId="77777777" w:rsidR="002F30CD" w:rsidRDefault="002F30CD" w:rsidP="002F30CD">
      <w:pPr>
        <w:ind w:left="284" w:hanging="284"/>
        <w:rPr>
          <w:sz w:val="24"/>
        </w:rPr>
      </w:pPr>
    </w:p>
    <w:p w14:paraId="636982E6" w14:textId="77777777" w:rsidR="002F30CD" w:rsidRDefault="002F30CD" w:rsidP="002F30CD">
      <w:pPr>
        <w:ind w:left="284" w:hanging="284"/>
        <w:rPr>
          <w:sz w:val="24"/>
        </w:rPr>
      </w:pPr>
      <w:r>
        <w:rPr>
          <w:sz w:val="24"/>
        </w:rPr>
        <w:t>3) Iskolái</w:t>
      </w:r>
    </w:p>
    <w:p w14:paraId="61CFA518" w14:textId="77777777" w:rsidR="002F30CD" w:rsidRDefault="002F30CD" w:rsidP="002F30CD">
      <w:pPr>
        <w:ind w:left="284" w:hanging="284"/>
        <w:rPr>
          <w:sz w:val="24"/>
        </w:rPr>
      </w:pPr>
      <w:r>
        <w:rPr>
          <w:sz w:val="24"/>
        </w:rPr>
        <w:tab/>
        <w:t>Rózsa út 8.</w:t>
      </w:r>
      <w:r>
        <w:rPr>
          <w:sz w:val="24"/>
        </w:rPr>
        <w:tab/>
      </w:r>
      <w:r>
        <w:rPr>
          <w:sz w:val="24"/>
        </w:rPr>
        <w:tab/>
        <w:t>tantermek száma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13 db</w:t>
      </w:r>
    </w:p>
    <w:p w14:paraId="75FD6700" w14:textId="77777777" w:rsidR="002F30CD" w:rsidRDefault="002F30CD" w:rsidP="002F30CD">
      <w:pPr>
        <w:ind w:left="284" w:hanging="284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férőhelyek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ab/>
        <w:t xml:space="preserve">  364</w:t>
      </w:r>
      <w:proofErr w:type="gramEnd"/>
      <w:r>
        <w:rPr>
          <w:sz w:val="24"/>
        </w:rPr>
        <w:t xml:space="preserve"> fő</w:t>
      </w:r>
    </w:p>
    <w:p w14:paraId="156570AD" w14:textId="77777777" w:rsidR="002F30CD" w:rsidRDefault="002F30CD" w:rsidP="002F30CD">
      <w:pPr>
        <w:ind w:left="284" w:hanging="284"/>
        <w:rPr>
          <w:sz w:val="24"/>
          <w:vertAlign w:val="superscript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alapterülete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1920 m</w:t>
      </w:r>
      <w:r>
        <w:rPr>
          <w:sz w:val="24"/>
          <w:vertAlign w:val="superscript"/>
        </w:rPr>
        <w:t xml:space="preserve">2 </w:t>
      </w:r>
    </w:p>
    <w:p w14:paraId="6FA0521E" w14:textId="77777777" w:rsidR="002F30CD" w:rsidRDefault="002F30CD" w:rsidP="002F30CD">
      <w:pPr>
        <w:ind w:left="284" w:hanging="284"/>
        <w:rPr>
          <w:sz w:val="24"/>
        </w:rPr>
      </w:pPr>
    </w:p>
    <w:p w14:paraId="747B4EB8" w14:textId="77777777" w:rsidR="002F30CD" w:rsidRDefault="002F30CD" w:rsidP="002F30CD">
      <w:pPr>
        <w:ind w:left="284" w:hanging="284"/>
        <w:rPr>
          <w:sz w:val="24"/>
        </w:rPr>
      </w:pPr>
      <w:r>
        <w:rPr>
          <w:sz w:val="24"/>
        </w:rPr>
        <w:tab/>
        <w:t>Rózsa út 13.</w:t>
      </w:r>
      <w:r>
        <w:rPr>
          <w:sz w:val="24"/>
        </w:rPr>
        <w:tab/>
        <w:t>tantermek száma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3 db</w:t>
      </w:r>
    </w:p>
    <w:p w14:paraId="3987D291" w14:textId="77777777" w:rsidR="002F30CD" w:rsidRDefault="002F30CD" w:rsidP="002F30CD">
      <w:pPr>
        <w:ind w:left="284" w:hanging="284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férőhelyek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80 fő</w:t>
      </w:r>
    </w:p>
    <w:p w14:paraId="2AA5E9E8" w14:textId="77777777" w:rsidR="002F30CD" w:rsidRDefault="002F30CD" w:rsidP="002F30CD">
      <w:pPr>
        <w:ind w:left="284" w:hanging="284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alapterülete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ab/>
        <w:t xml:space="preserve">  427</w:t>
      </w:r>
      <w:proofErr w:type="gramEnd"/>
      <w:r>
        <w:rPr>
          <w:sz w:val="24"/>
        </w:rPr>
        <w:t xml:space="preserve"> m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( lakásokkal )</w:t>
      </w:r>
    </w:p>
    <w:p w14:paraId="3A0B2BF8" w14:textId="77777777" w:rsidR="002F30CD" w:rsidRDefault="002F30CD" w:rsidP="002F30CD">
      <w:pPr>
        <w:ind w:left="284" w:hanging="284"/>
        <w:rPr>
          <w:sz w:val="24"/>
        </w:rPr>
      </w:pPr>
    </w:p>
    <w:p w14:paraId="59A295E5" w14:textId="77777777" w:rsidR="002F30CD" w:rsidRDefault="002F30CD" w:rsidP="002F30CD">
      <w:pPr>
        <w:ind w:left="284" w:hanging="284"/>
        <w:rPr>
          <w:sz w:val="24"/>
        </w:rPr>
      </w:pPr>
      <w:r>
        <w:rPr>
          <w:sz w:val="24"/>
        </w:rPr>
        <w:t>4) Óvoda</w:t>
      </w:r>
      <w:r>
        <w:rPr>
          <w:sz w:val="24"/>
        </w:rPr>
        <w:tab/>
      </w:r>
      <w:r>
        <w:rPr>
          <w:sz w:val="24"/>
        </w:rPr>
        <w:tab/>
        <w:t>férőhelyek száma</w:t>
      </w: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ab/>
        <w:t xml:space="preserve">  120</w:t>
      </w:r>
      <w:proofErr w:type="gramEnd"/>
      <w:r>
        <w:rPr>
          <w:sz w:val="24"/>
        </w:rPr>
        <w:t xml:space="preserve"> fő</w:t>
      </w:r>
    </w:p>
    <w:p w14:paraId="4D5D5300" w14:textId="77777777" w:rsidR="002F30CD" w:rsidRDefault="002F30CD" w:rsidP="002F30CD">
      <w:pPr>
        <w:ind w:left="284" w:hanging="284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alapterülete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ab/>
        <w:t xml:space="preserve">  903</w:t>
      </w:r>
      <w:proofErr w:type="gramEnd"/>
      <w:r>
        <w:rPr>
          <w:sz w:val="24"/>
        </w:rPr>
        <w:t xml:space="preserve"> m</w:t>
      </w:r>
      <w:r>
        <w:rPr>
          <w:sz w:val="24"/>
          <w:vertAlign w:val="superscript"/>
        </w:rPr>
        <w:t>2</w:t>
      </w:r>
    </w:p>
    <w:p w14:paraId="1045F48E" w14:textId="77777777" w:rsidR="002F30CD" w:rsidRDefault="002F30CD" w:rsidP="002F30CD">
      <w:pPr>
        <w:ind w:left="284" w:hanging="284"/>
        <w:rPr>
          <w:sz w:val="24"/>
        </w:rPr>
      </w:pPr>
    </w:p>
    <w:p w14:paraId="66C39EFC" w14:textId="77777777" w:rsidR="002F30CD" w:rsidRDefault="002F30CD" w:rsidP="002F30CD">
      <w:pPr>
        <w:ind w:left="284" w:hanging="284"/>
        <w:rPr>
          <w:sz w:val="24"/>
        </w:rPr>
      </w:pPr>
      <w:r>
        <w:rPr>
          <w:sz w:val="24"/>
        </w:rPr>
        <w:t>5) Bölcsőde</w:t>
      </w:r>
    </w:p>
    <w:p w14:paraId="79B71A9C" w14:textId="77777777" w:rsidR="002F30CD" w:rsidRDefault="002F30CD" w:rsidP="002F30CD">
      <w:pPr>
        <w:ind w:left="284" w:hanging="284"/>
        <w:rPr>
          <w:sz w:val="24"/>
        </w:rPr>
      </w:pPr>
      <w:r>
        <w:rPr>
          <w:sz w:val="24"/>
        </w:rPr>
        <w:t xml:space="preserve">                                    férőhelyek száma                                  24 fő</w:t>
      </w:r>
    </w:p>
    <w:p w14:paraId="0084D68D" w14:textId="77777777" w:rsidR="002F30CD" w:rsidRDefault="002F30CD" w:rsidP="002F30CD">
      <w:pPr>
        <w:ind w:left="284" w:hanging="284"/>
        <w:rPr>
          <w:sz w:val="24"/>
        </w:rPr>
      </w:pPr>
      <w:r>
        <w:rPr>
          <w:sz w:val="24"/>
        </w:rPr>
        <w:t xml:space="preserve">                                    alapterülete                                       4168 m2</w:t>
      </w:r>
    </w:p>
    <w:p w14:paraId="032786B7" w14:textId="77777777" w:rsidR="002F30CD" w:rsidRDefault="002F30CD" w:rsidP="002F30CD">
      <w:pPr>
        <w:ind w:left="284" w:hanging="284"/>
        <w:rPr>
          <w:sz w:val="24"/>
        </w:rPr>
      </w:pPr>
    </w:p>
    <w:p w14:paraId="1E67C365" w14:textId="77777777" w:rsidR="002F30CD" w:rsidRDefault="002F30CD" w:rsidP="002F30CD">
      <w:pPr>
        <w:rPr>
          <w:sz w:val="24"/>
        </w:rPr>
      </w:pPr>
      <w:r>
        <w:rPr>
          <w:sz w:val="24"/>
        </w:rPr>
        <w:t xml:space="preserve">6) </w:t>
      </w:r>
      <w:proofErr w:type="spellStart"/>
      <w:r>
        <w:rPr>
          <w:sz w:val="24"/>
        </w:rPr>
        <w:t>Tarna.menti</w:t>
      </w:r>
      <w:proofErr w:type="spellEnd"/>
      <w:r>
        <w:rPr>
          <w:sz w:val="24"/>
        </w:rPr>
        <w:t xml:space="preserve"> Szociális Központ</w:t>
      </w:r>
    </w:p>
    <w:p w14:paraId="0DBFBF6A" w14:textId="77777777" w:rsidR="002F30CD" w:rsidRDefault="002F30CD" w:rsidP="002F30CD">
      <w:pPr>
        <w:ind w:left="284" w:hanging="284"/>
        <w:rPr>
          <w:sz w:val="24"/>
        </w:rPr>
      </w:pPr>
      <w:r>
        <w:rPr>
          <w:sz w:val="24"/>
        </w:rPr>
        <w:t xml:space="preserve">                        </w:t>
      </w:r>
      <w:r>
        <w:rPr>
          <w:sz w:val="24"/>
        </w:rPr>
        <w:tab/>
        <w:t>férőhelyek száma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40 fő</w:t>
      </w:r>
    </w:p>
    <w:p w14:paraId="101EF5CD" w14:textId="77777777" w:rsidR="002F30CD" w:rsidRDefault="002F30CD" w:rsidP="002F30CD">
      <w:pPr>
        <w:ind w:left="284" w:hanging="284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alapterülete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1153 m</w:t>
      </w:r>
      <w:r>
        <w:rPr>
          <w:sz w:val="24"/>
          <w:vertAlign w:val="superscript"/>
        </w:rPr>
        <w:t xml:space="preserve">2 </w:t>
      </w:r>
    </w:p>
    <w:p w14:paraId="0EC882B8" w14:textId="77777777" w:rsidR="002F30CD" w:rsidRDefault="002F30CD" w:rsidP="002F30CD">
      <w:pPr>
        <w:ind w:left="284" w:hanging="284"/>
        <w:rPr>
          <w:sz w:val="24"/>
        </w:rPr>
      </w:pPr>
    </w:p>
    <w:p w14:paraId="3D4B8261" w14:textId="77777777" w:rsidR="002F30CD" w:rsidRDefault="002F30CD" w:rsidP="002F30CD">
      <w:pPr>
        <w:ind w:left="284" w:hanging="284"/>
        <w:rPr>
          <w:sz w:val="24"/>
        </w:rPr>
      </w:pPr>
      <w:r>
        <w:rPr>
          <w:sz w:val="24"/>
        </w:rPr>
        <w:t xml:space="preserve">7) Önkormányzati Konyha  </w:t>
      </w:r>
    </w:p>
    <w:p w14:paraId="14D5A7E8" w14:textId="77777777" w:rsidR="002F30CD" w:rsidRDefault="002F30CD" w:rsidP="002F30CD">
      <w:pPr>
        <w:ind w:left="284" w:hanging="284"/>
        <w:rPr>
          <w:sz w:val="24"/>
        </w:rPr>
      </w:pPr>
      <w:r>
        <w:rPr>
          <w:sz w:val="24"/>
        </w:rPr>
        <w:t xml:space="preserve">                                    férőhelyek száma                                    60 fő</w:t>
      </w:r>
    </w:p>
    <w:p w14:paraId="63973736" w14:textId="77777777" w:rsidR="002F30CD" w:rsidRDefault="002F30CD" w:rsidP="002F30CD">
      <w:pPr>
        <w:ind w:left="284" w:hanging="284"/>
        <w:rPr>
          <w:sz w:val="24"/>
        </w:rPr>
      </w:pPr>
      <w:r>
        <w:rPr>
          <w:sz w:val="24"/>
        </w:rPr>
        <w:t xml:space="preserve">                                    alapterülete                                           339 m2</w:t>
      </w:r>
    </w:p>
    <w:p w14:paraId="3B2DFAD8" w14:textId="77777777" w:rsidR="002F30CD" w:rsidRDefault="002F30CD" w:rsidP="002F30CD">
      <w:pPr>
        <w:ind w:left="284" w:hanging="284"/>
        <w:rPr>
          <w:sz w:val="24"/>
        </w:rPr>
      </w:pPr>
    </w:p>
    <w:p w14:paraId="6DFCFD58" w14:textId="77777777" w:rsidR="002F30CD" w:rsidRDefault="002F30CD" w:rsidP="002F30CD">
      <w:pPr>
        <w:ind w:left="284" w:hanging="284"/>
        <w:rPr>
          <w:sz w:val="24"/>
        </w:rPr>
      </w:pPr>
      <w:r>
        <w:rPr>
          <w:sz w:val="24"/>
        </w:rPr>
        <w:t>8) Káli Polgármesteri Hivatal</w:t>
      </w:r>
    </w:p>
    <w:p w14:paraId="1D9000BF" w14:textId="77777777" w:rsidR="002F30CD" w:rsidRDefault="002F30CD" w:rsidP="002F30CD">
      <w:pPr>
        <w:ind w:left="284" w:hanging="284"/>
        <w:rPr>
          <w:sz w:val="24"/>
        </w:rPr>
      </w:pPr>
      <w:r>
        <w:rPr>
          <w:sz w:val="24"/>
        </w:rPr>
        <w:t xml:space="preserve">                                    alapterülete                                            4975 m2</w:t>
      </w:r>
    </w:p>
    <w:p w14:paraId="387968E4" w14:textId="77777777" w:rsidR="002F30CD" w:rsidRDefault="002F30CD" w:rsidP="002F30CD">
      <w:pPr>
        <w:ind w:left="284" w:hanging="284"/>
        <w:rPr>
          <w:sz w:val="24"/>
        </w:rPr>
      </w:pPr>
    </w:p>
    <w:p w14:paraId="24B9D3F0" w14:textId="77777777" w:rsidR="002F30CD" w:rsidRDefault="002F30CD" w:rsidP="002F30CD">
      <w:pPr>
        <w:ind w:left="284" w:hanging="284"/>
        <w:rPr>
          <w:sz w:val="24"/>
        </w:rPr>
      </w:pPr>
      <w:r>
        <w:rPr>
          <w:sz w:val="24"/>
        </w:rPr>
        <w:t>9) Egészségügyi ellátás</w:t>
      </w:r>
    </w:p>
    <w:p w14:paraId="08046141" w14:textId="77777777" w:rsidR="002F30CD" w:rsidRDefault="002F30CD" w:rsidP="002F30CD">
      <w:pPr>
        <w:ind w:left="284" w:hanging="284"/>
        <w:rPr>
          <w:sz w:val="24"/>
        </w:rPr>
      </w:pPr>
      <w:r>
        <w:rPr>
          <w:sz w:val="24"/>
        </w:rPr>
        <w:tab/>
        <w:t>háziorvosi ellátás két körzetes két rendelővel</w:t>
      </w:r>
    </w:p>
    <w:p w14:paraId="2B139D88" w14:textId="77777777" w:rsidR="002F30CD" w:rsidRDefault="002F30CD" w:rsidP="002F30CD">
      <w:pPr>
        <w:ind w:left="284" w:hanging="284"/>
        <w:rPr>
          <w:sz w:val="24"/>
        </w:rPr>
      </w:pPr>
      <w:r>
        <w:rPr>
          <w:sz w:val="24"/>
        </w:rPr>
        <w:tab/>
        <w:t>fogorvosi ellátás</w:t>
      </w:r>
    </w:p>
    <w:p w14:paraId="2A8F369C" w14:textId="77777777" w:rsidR="002F30CD" w:rsidRDefault="002F30CD" w:rsidP="002F30CD">
      <w:pPr>
        <w:ind w:left="284" w:hanging="284"/>
        <w:rPr>
          <w:sz w:val="24"/>
        </w:rPr>
      </w:pPr>
      <w:r>
        <w:rPr>
          <w:sz w:val="24"/>
        </w:rPr>
        <w:tab/>
        <w:t>védőnői ellátás</w:t>
      </w:r>
    </w:p>
    <w:p w14:paraId="532ECE18" w14:textId="77777777" w:rsidR="002F30CD" w:rsidRDefault="002F30CD" w:rsidP="002F30CD">
      <w:pPr>
        <w:rPr>
          <w:sz w:val="24"/>
        </w:rPr>
      </w:pPr>
    </w:p>
    <w:p w14:paraId="45A55D3D" w14:textId="77777777" w:rsidR="002F30CD" w:rsidRDefault="002F30CD" w:rsidP="002F30CD">
      <w:pPr>
        <w:ind w:left="284" w:hanging="284"/>
        <w:rPr>
          <w:sz w:val="24"/>
        </w:rPr>
      </w:pPr>
      <w:r>
        <w:rPr>
          <w:sz w:val="24"/>
        </w:rPr>
        <w:t>10) Vízellátás</w:t>
      </w:r>
    </w:p>
    <w:p w14:paraId="73F6C3ED" w14:textId="77777777" w:rsidR="002F30CD" w:rsidRDefault="002F30CD" w:rsidP="002F30CD">
      <w:pPr>
        <w:ind w:left="284" w:hanging="284"/>
        <w:rPr>
          <w:sz w:val="24"/>
        </w:rPr>
      </w:pPr>
      <w:r>
        <w:rPr>
          <w:sz w:val="24"/>
        </w:rPr>
        <w:tab/>
        <w:t>kapacitása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ab/>
        <w:t xml:space="preserve">  800</w:t>
      </w:r>
      <w:proofErr w:type="gramEnd"/>
      <w:r>
        <w:rPr>
          <w:sz w:val="24"/>
        </w:rPr>
        <w:t xml:space="preserve"> m</w:t>
      </w:r>
      <w:r>
        <w:rPr>
          <w:sz w:val="24"/>
          <w:vertAlign w:val="superscript"/>
        </w:rPr>
        <w:t xml:space="preserve">3 </w:t>
      </w:r>
      <w:r>
        <w:rPr>
          <w:sz w:val="24"/>
        </w:rPr>
        <w:t>/ nap</w:t>
      </w:r>
    </w:p>
    <w:p w14:paraId="5CC741F9" w14:textId="77777777" w:rsidR="002F30CD" w:rsidRDefault="002F30CD" w:rsidP="002F30CD">
      <w:pPr>
        <w:ind w:left="284" w:hanging="284"/>
        <w:rPr>
          <w:sz w:val="24"/>
        </w:rPr>
      </w:pPr>
      <w:r>
        <w:rPr>
          <w:sz w:val="24"/>
        </w:rPr>
        <w:tab/>
        <w:t>vezetékhossz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25 km</w:t>
      </w:r>
    </w:p>
    <w:p w14:paraId="633AD66E" w14:textId="77777777" w:rsidR="002F30CD" w:rsidRDefault="002F30CD" w:rsidP="002F30CD">
      <w:pPr>
        <w:ind w:left="284" w:hanging="284"/>
        <w:rPr>
          <w:sz w:val="24"/>
        </w:rPr>
      </w:pPr>
      <w:r>
        <w:rPr>
          <w:sz w:val="24"/>
        </w:rPr>
        <w:tab/>
        <w:t>bekötések száma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1200 db</w:t>
      </w:r>
    </w:p>
    <w:p w14:paraId="63412628" w14:textId="77777777" w:rsidR="002F30CD" w:rsidRDefault="002F30CD" w:rsidP="002F30CD">
      <w:pPr>
        <w:ind w:left="284" w:hanging="284"/>
        <w:rPr>
          <w:sz w:val="24"/>
        </w:rPr>
      </w:pPr>
      <w:r>
        <w:rPr>
          <w:sz w:val="24"/>
        </w:rPr>
        <w:tab/>
        <w:t>víztorony térfogata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ab/>
        <w:t xml:space="preserve">  150</w:t>
      </w:r>
      <w:proofErr w:type="gramEnd"/>
      <w:r>
        <w:rPr>
          <w:sz w:val="24"/>
        </w:rPr>
        <w:t xml:space="preserve"> m</w:t>
      </w:r>
      <w:r>
        <w:rPr>
          <w:sz w:val="24"/>
          <w:vertAlign w:val="superscript"/>
        </w:rPr>
        <w:t>3</w:t>
      </w:r>
    </w:p>
    <w:p w14:paraId="5561B175" w14:textId="77777777" w:rsidR="002F30CD" w:rsidRDefault="002F30CD" w:rsidP="002F30CD">
      <w:pPr>
        <w:ind w:left="284" w:hanging="284"/>
        <w:rPr>
          <w:sz w:val="24"/>
        </w:rPr>
      </w:pPr>
      <w:r>
        <w:rPr>
          <w:sz w:val="24"/>
        </w:rPr>
        <w:tab/>
        <w:t>medence térfogata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ab/>
        <w:t xml:space="preserve">  125</w:t>
      </w:r>
      <w:proofErr w:type="gramEnd"/>
      <w:r>
        <w:rPr>
          <w:sz w:val="24"/>
        </w:rPr>
        <w:t xml:space="preserve"> m</w:t>
      </w:r>
      <w:r>
        <w:rPr>
          <w:sz w:val="24"/>
          <w:vertAlign w:val="superscript"/>
        </w:rPr>
        <w:t>3</w:t>
      </w:r>
    </w:p>
    <w:p w14:paraId="1FE1C90C" w14:textId="77777777" w:rsidR="002F30CD" w:rsidRDefault="002F30CD" w:rsidP="002F30CD">
      <w:pPr>
        <w:rPr>
          <w:sz w:val="24"/>
        </w:rPr>
      </w:pPr>
    </w:p>
    <w:p w14:paraId="33EA8848" w14:textId="77777777" w:rsidR="002F30CD" w:rsidRDefault="002F30CD" w:rsidP="002F30CD">
      <w:pPr>
        <w:ind w:left="284" w:hanging="284"/>
        <w:rPr>
          <w:sz w:val="24"/>
        </w:rPr>
      </w:pPr>
      <w:r>
        <w:rPr>
          <w:sz w:val="24"/>
        </w:rPr>
        <w:t>11) Önkormányzati tulajdonú</w:t>
      </w:r>
    </w:p>
    <w:p w14:paraId="477B1177" w14:textId="77777777" w:rsidR="002F30CD" w:rsidRDefault="002F30CD" w:rsidP="002F30CD">
      <w:pPr>
        <w:ind w:left="284" w:hanging="284"/>
        <w:rPr>
          <w:sz w:val="24"/>
        </w:rPr>
      </w:pPr>
      <w:r>
        <w:rPr>
          <w:sz w:val="24"/>
        </w:rPr>
        <w:tab/>
        <w:t>lakások száma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3 db</w:t>
      </w:r>
    </w:p>
    <w:p w14:paraId="5759DDDE" w14:textId="77777777" w:rsidR="002F30CD" w:rsidRDefault="002F30CD" w:rsidP="002F30CD">
      <w:pPr>
        <w:ind w:left="284" w:hanging="284"/>
        <w:rPr>
          <w:sz w:val="24"/>
        </w:rPr>
      </w:pPr>
      <w:r>
        <w:rPr>
          <w:sz w:val="24"/>
        </w:rPr>
        <w:tab/>
        <w:t>ebből szolgálati lakás (Rózsa út 9/2.)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1 db</w:t>
      </w:r>
    </w:p>
    <w:p w14:paraId="2DA16D1C" w14:textId="77777777" w:rsidR="002F30CD" w:rsidRDefault="002F30CD" w:rsidP="002F30CD">
      <w:pPr>
        <w:ind w:left="284" w:hanging="284"/>
        <w:rPr>
          <w:sz w:val="24"/>
        </w:rPr>
      </w:pPr>
      <w:r>
        <w:rPr>
          <w:sz w:val="24"/>
        </w:rPr>
        <w:tab/>
        <w:t xml:space="preserve">   </w:t>
      </w:r>
      <w:r>
        <w:rPr>
          <w:sz w:val="24"/>
        </w:rPr>
        <w:tab/>
        <w:t>egyéb bérlakás (Fő út alsó 6.)</w:t>
      </w:r>
      <w:r>
        <w:rPr>
          <w:sz w:val="24"/>
        </w:rPr>
        <w:tab/>
        <w:t xml:space="preserve">                              2 db</w:t>
      </w:r>
    </w:p>
    <w:p w14:paraId="24E38E62" w14:textId="77777777" w:rsidR="002F30CD" w:rsidRDefault="002F30CD" w:rsidP="002F30CD">
      <w:pPr>
        <w:ind w:left="284" w:hanging="284"/>
        <w:rPr>
          <w:sz w:val="24"/>
        </w:rPr>
      </w:pPr>
    </w:p>
    <w:p w14:paraId="48DA1CD1" w14:textId="77777777" w:rsidR="002F30CD" w:rsidRDefault="002F30CD" w:rsidP="002F30CD">
      <w:pPr>
        <w:rPr>
          <w:sz w:val="24"/>
        </w:rPr>
      </w:pPr>
      <w:r>
        <w:rPr>
          <w:sz w:val="24"/>
        </w:rPr>
        <w:t>12) Egyéb építmények száma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11 db</w:t>
      </w:r>
    </w:p>
    <w:p w14:paraId="7290683F" w14:textId="77777777" w:rsidR="002F30CD" w:rsidRDefault="002F30CD" w:rsidP="002F30CD">
      <w:pPr>
        <w:ind w:left="284" w:hanging="284"/>
        <w:rPr>
          <w:sz w:val="24"/>
        </w:rPr>
      </w:pPr>
      <w:r>
        <w:rPr>
          <w:sz w:val="24"/>
        </w:rPr>
        <w:tab/>
        <w:t xml:space="preserve">ebből </w:t>
      </w:r>
      <w:proofErr w:type="spellStart"/>
      <w:r>
        <w:rPr>
          <w:sz w:val="24"/>
        </w:rPr>
        <w:t>bérbeadva</w:t>
      </w:r>
      <w:proofErr w:type="spell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1 db</w:t>
      </w:r>
    </w:p>
    <w:p w14:paraId="28FC2F6D" w14:textId="77777777" w:rsidR="002F30CD" w:rsidRDefault="002F30CD" w:rsidP="002F30CD">
      <w:pPr>
        <w:ind w:left="284" w:hanging="284"/>
        <w:rPr>
          <w:sz w:val="24"/>
        </w:rPr>
      </w:pPr>
      <w:r>
        <w:rPr>
          <w:sz w:val="24"/>
        </w:rPr>
        <w:tab/>
        <w:t>nem adható bérbe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10 db</w:t>
      </w:r>
    </w:p>
    <w:p w14:paraId="6DB429DC" w14:textId="77777777" w:rsidR="002F30CD" w:rsidRDefault="002F30CD" w:rsidP="002F30CD">
      <w:pPr>
        <w:ind w:left="284" w:hanging="284"/>
        <w:rPr>
          <w:sz w:val="24"/>
        </w:rPr>
      </w:pPr>
    </w:p>
    <w:p w14:paraId="33B6BEC8" w14:textId="77777777" w:rsidR="002F30CD" w:rsidRDefault="002F30CD" w:rsidP="002F30CD">
      <w:pPr>
        <w:ind w:left="284" w:hanging="284"/>
        <w:rPr>
          <w:sz w:val="24"/>
        </w:rPr>
      </w:pPr>
      <w:r>
        <w:rPr>
          <w:sz w:val="24"/>
        </w:rPr>
        <w:t>13) Egyéb létesítmények</w:t>
      </w:r>
    </w:p>
    <w:p w14:paraId="04C1BAD4" w14:textId="77777777" w:rsidR="002F30CD" w:rsidRDefault="002F30CD" w:rsidP="002F30CD">
      <w:pPr>
        <w:ind w:left="284" w:hanging="284"/>
        <w:rPr>
          <w:sz w:val="24"/>
        </w:rPr>
      </w:pPr>
      <w:r>
        <w:rPr>
          <w:sz w:val="24"/>
        </w:rPr>
        <w:tab/>
        <w:t xml:space="preserve">temető </w:t>
      </w:r>
      <w:proofErr w:type="gramStart"/>
      <w:r>
        <w:rPr>
          <w:sz w:val="24"/>
        </w:rPr>
        <w:t>( katolikus</w:t>
      </w:r>
      <w:proofErr w:type="gramEnd"/>
      <w:r>
        <w:rPr>
          <w:sz w:val="24"/>
        </w:rPr>
        <w:t>, belső és külső zsidó 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3 db</w:t>
      </w:r>
    </w:p>
    <w:p w14:paraId="17290506" w14:textId="77777777" w:rsidR="002F30CD" w:rsidRDefault="002F30CD" w:rsidP="002F30CD">
      <w:pPr>
        <w:ind w:left="284" w:hanging="284"/>
        <w:rPr>
          <w:sz w:val="24"/>
        </w:rPr>
      </w:pPr>
      <w:r>
        <w:rPr>
          <w:sz w:val="24"/>
        </w:rPr>
        <w:tab/>
        <w:t xml:space="preserve">vásártér </w:t>
      </w:r>
      <w:proofErr w:type="gramStart"/>
      <w:r>
        <w:rPr>
          <w:sz w:val="24"/>
        </w:rPr>
        <w:t>( állat</w:t>
      </w:r>
      <w:proofErr w:type="gramEnd"/>
      <w:r>
        <w:rPr>
          <w:sz w:val="24"/>
        </w:rPr>
        <w:t xml:space="preserve"> és kirakodó 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2 db</w:t>
      </w:r>
    </w:p>
    <w:p w14:paraId="1BB27EE3" w14:textId="77777777" w:rsidR="002F30CD" w:rsidRDefault="002F30CD" w:rsidP="002F30CD">
      <w:pPr>
        <w:ind w:left="284" w:hanging="284"/>
        <w:rPr>
          <w:sz w:val="24"/>
        </w:rPr>
      </w:pPr>
      <w:r>
        <w:rPr>
          <w:sz w:val="24"/>
        </w:rPr>
        <w:tab/>
        <w:t>legelő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1 db</w:t>
      </w:r>
    </w:p>
    <w:p w14:paraId="29BA9DC9" w14:textId="77777777" w:rsidR="002F30CD" w:rsidRDefault="002F30CD" w:rsidP="002F30CD">
      <w:pPr>
        <w:rPr>
          <w:sz w:val="24"/>
        </w:rPr>
      </w:pPr>
    </w:p>
    <w:p w14:paraId="77440142" w14:textId="77777777" w:rsidR="002F30CD" w:rsidRDefault="002F30CD" w:rsidP="002F30CD">
      <w:pPr>
        <w:rPr>
          <w:sz w:val="24"/>
        </w:rPr>
      </w:pPr>
    </w:p>
    <w:p w14:paraId="06F127A2" w14:textId="77777777" w:rsidR="002F30CD" w:rsidRDefault="002F30CD" w:rsidP="002F30CD">
      <w:pPr>
        <w:pStyle w:val="Cmsor9"/>
        <w:jc w:val="left"/>
        <w:rPr>
          <w:sz w:val="22"/>
          <w:szCs w:val="22"/>
        </w:rPr>
      </w:pPr>
    </w:p>
    <w:p w14:paraId="07584358" w14:textId="6C8A1FA1" w:rsidR="003F3338" w:rsidRDefault="002F30CD" w:rsidP="002F30CD">
      <w:r>
        <w:br w:type="page"/>
      </w:r>
    </w:p>
    <w:sectPr w:rsidR="003F3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348"/>
    <w:rsid w:val="001B3348"/>
    <w:rsid w:val="002F30CD"/>
    <w:rsid w:val="00307600"/>
    <w:rsid w:val="003F3338"/>
    <w:rsid w:val="00D45B38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38693"/>
  <w15:chartTrackingRefBased/>
  <w15:docId w15:val="{8BB108AA-4573-466E-8B12-1A2F898D8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F30C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paragraph" w:styleId="Cmsor3">
    <w:name w:val="heading 3"/>
    <w:basedOn w:val="Norml"/>
    <w:next w:val="Norml"/>
    <w:link w:val="Cmsor3Char"/>
    <w:qFormat/>
    <w:rsid w:val="002F30CD"/>
    <w:pPr>
      <w:keepNext/>
      <w:jc w:val="center"/>
      <w:outlineLvl w:val="2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2F30CD"/>
    <w:pPr>
      <w:keepNext/>
      <w:ind w:left="284" w:hanging="284"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2F30CD"/>
    <w:pPr>
      <w:keepNext/>
      <w:jc w:val="right"/>
      <w:outlineLvl w:val="8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2F30CD"/>
    <w:rPr>
      <w:rFonts w:ascii="Times New Roman" w:eastAsia="Times New Roman" w:hAnsi="Times New Roman" w:cs="Times New Roman"/>
      <w:b/>
      <w:kern w:val="0"/>
      <w:sz w:val="24"/>
      <w:szCs w:val="20"/>
      <w:lang w:eastAsia="hu-HU"/>
      <w14:ligatures w14:val="none"/>
    </w:rPr>
  </w:style>
  <w:style w:type="character" w:customStyle="1" w:styleId="Cmsor8Char">
    <w:name w:val="Címsor 8 Char"/>
    <w:basedOn w:val="Bekezdsalapbettpusa"/>
    <w:link w:val="Cmsor8"/>
    <w:rsid w:val="002F30CD"/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  <w:style w:type="character" w:customStyle="1" w:styleId="Cmsor9Char">
    <w:name w:val="Címsor 9 Char"/>
    <w:basedOn w:val="Bekezdsalapbettpusa"/>
    <w:link w:val="Cmsor9"/>
    <w:rsid w:val="002F30CD"/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262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kalhivatal@gmail.com</dc:creator>
  <cp:keywords/>
  <dc:description/>
  <cp:lastModifiedBy>kalhivatal@gmail.com</cp:lastModifiedBy>
  <cp:revision>2</cp:revision>
  <dcterms:created xsi:type="dcterms:W3CDTF">2024-11-11T13:57:00Z</dcterms:created>
  <dcterms:modified xsi:type="dcterms:W3CDTF">2024-11-11T13:57:00Z</dcterms:modified>
</cp:coreProperties>
</file>